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00E2" w14:textId="09DEE392" w:rsidR="00762A41" w:rsidRPr="00762A41" w:rsidRDefault="007F7F1D" w:rsidP="00762A41">
      <w:pPr>
        <w:tabs>
          <w:tab w:val="left" w:pos="5145"/>
        </w:tabs>
        <w:spacing w:after="200" w:line="276" w:lineRule="auto"/>
        <w:rPr>
          <w:rFonts w:ascii="Arial" w:eastAsia="Calibri" w:hAnsi="Arial" w:cs="Arial"/>
          <w:b/>
          <w:szCs w:val="24"/>
          <w:u w:val="single"/>
        </w:rPr>
      </w:pPr>
      <w:r>
        <w:rPr>
          <w:rFonts w:ascii="Arial" w:eastAsia="Calibri" w:hAnsi="Arial" w:cs="Arial"/>
          <w:b/>
          <w:szCs w:val="24"/>
          <w:u w:val="single"/>
        </w:rPr>
        <w:br/>
      </w:r>
      <w:r w:rsidR="00762A41" w:rsidRPr="00762A41">
        <w:rPr>
          <w:rFonts w:ascii="Arial" w:eastAsia="Calibri" w:hAnsi="Arial" w:cs="Arial"/>
          <w:b/>
          <w:szCs w:val="24"/>
          <w:u w:val="single"/>
        </w:rPr>
        <w:t>Volunteer Litter Picking Guidance Notes</w:t>
      </w:r>
    </w:p>
    <w:p w14:paraId="0A769EC5" w14:textId="1175DE5D" w:rsidR="00762A41" w:rsidRPr="00762A41" w:rsidRDefault="00762A41" w:rsidP="00762A41">
      <w:pPr>
        <w:autoSpaceDE w:val="0"/>
        <w:autoSpaceDN w:val="0"/>
        <w:adjustRightInd w:val="0"/>
        <w:jc w:val="both"/>
        <w:rPr>
          <w:rFonts w:ascii="Arial" w:eastAsia="Calibri" w:hAnsi="Arial" w:cs="Arial"/>
          <w:szCs w:val="24"/>
        </w:rPr>
      </w:pPr>
      <w:r w:rsidRPr="00762A41">
        <w:rPr>
          <w:rFonts w:ascii="Arial" w:eastAsia="Calibri" w:hAnsi="Arial" w:cs="Arial"/>
          <w:szCs w:val="24"/>
        </w:rPr>
        <w:t xml:space="preserve">Thank you for your support in helping to keep </w:t>
      </w:r>
      <w:r w:rsidR="00C80861">
        <w:rPr>
          <w:rFonts w:ascii="Arial" w:eastAsia="Calibri" w:hAnsi="Arial" w:cs="Arial"/>
          <w:szCs w:val="24"/>
        </w:rPr>
        <w:t>the Havant Borough</w:t>
      </w:r>
      <w:r w:rsidRPr="00762A41">
        <w:rPr>
          <w:rFonts w:ascii="Arial" w:eastAsia="Calibri" w:hAnsi="Arial" w:cs="Arial"/>
          <w:szCs w:val="24"/>
        </w:rPr>
        <w:t xml:space="preserve"> clear of litter.  We really do value the support that community events provide to our routine services.</w:t>
      </w:r>
    </w:p>
    <w:p w14:paraId="03B595AE" w14:textId="77777777" w:rsidR="00762A41" w:rsidRPr="00762A41" w:rsidRDefault="00762A41" w:rsidP="00762A41">
      <w:pPr>
        <w:autoSpaceDE w:val="0"/>
        <w:autoSpaceDN w:val="0"/>
        <w:adjustRightInd w:val="0"/>
        <w:jc w:val="both"/>
        <w:rPr>
          <w:rFonts w:ascii="Arial" w:eastAsia="Calibri" w:hAnsi="Arial" w:cs="Arial"/>
          <w:szCs w:val="24"/>
        </w:rPr>
      </w:pPr>
    </w:p>
    <w:p w14:paraId="683BEAD5" w14:textId="77777777" w:rsidR="00762A41" w:rsidRPr="00762A41" w:rsidRDefault="00762A41" w:rsidP="00762A41">
      <w:pPr>
        <w:autoSpaceDE w:val="0"/>
        <w:autoSpaceDN w:val="0"/>
        <w:adjustRightInd w:val="0"/>
        <w:jc w:val="both"/>
        <w:rPr>
          <w:rFonts w:ascii="Arial" w:eastAsia="Calibri" w:hAnsi="Arial" w:cs="Arial"/>
          <w:szCs w:val="24"/>
        </w:rPr>
      </w:pPr>
      <w:r w:rsidRPr="00762A41">
        <w:rPr>
          <w:rFonts w:ascii="Arial" w:eastAsia="Calibri" w:hAnsi="Arial" w:cs="Arial"/>
          <w:szCs w:val="24"/>
        </w:rPr>
        <w:t>Because litter picking can be a hazardous activity in some locations, in order to make your event as enjoyable and safe as possible we ask that the following health and safety advice be taken into consideration. Please make sure all volunteers are aware of the risks before an event takes place.</w:t>
      </w:r>
    </w:p>
    <w:p w14:paraId="5DACD72D" w14:textId="77777777" w:rsidR="00762A41" w:rsidRPr="00762A41" w:rsidRDefault="00762A41" w:rsidP="00762A41">
      <w:pPr>
        <w:autoSpaceDE w:val="0"/>
        <w:autoSpaceDN w:val="0"/>
        <w:adjustRightInd w:val="0"/>
        <w:jc w:val="both"/>
        <w:rPr>
          <w:rFonts w:ascii="Arial" w:eastAsia="Calibri" w:hAnsi="Arial" w:cs="Arial"/>
          <w:szCs w:val="24"/>
        </w:rPr>
      </w:pPr>
    </w:p>
    <w:p w14:paraId="4AC7C578" w14:textId="2B49B7E6" w:rsidR="00762A41" w:rsidRDefault="00762A41" w:rsidP="00762A41">
      <w:pPr>
        <w:autoSpaceDE w:val="0"/>
        <w:autoSpaceDN w:val="0"/>
        <w:adjustRightInd w:val="0"/>
        <w:jc w:val="both"/>
        <w:rPr>
          <w:rFonts w:ascii="Arial" w:eastAsia="Calibri" w:hAnsi="Arial" w:cs="Arial"/>
          <w:szCs w:val="24"/>
          <w:lang w:val="en"/>
        </w:rPr>
      </w:pPr>
      <w:r w:rsidRPr="00762A41">
        <w:rPr>
          <w:rFonts w:ascii="Arial" w:eastAsia="Calibri" w:hAnsi="Arial" w:cs="Arial"/>
          <w:szCs w:val="24"/>
        </w:rPr>
        <w:t>Prior to any event it is important that the lead volunteer assesses any potential risks and hazards which may need to be avoided on the day.</w:t>
      </w:r>
      <w:r w:rsidRPr="00762A41">
        <w:rPr>
          <w:rFonts w:ascii="Arial" w:eastAsia="Calibri" w:hAnsi="Arial" w:cs="Arial"/>
          <w:szCs w:val="24"/>
          <w:lang w:val="en"/>
        </w:rPr>
        <w:t xml:space="preserve"> </w:t>
      </w:r>
    </w:p>
    <w:p w14:paraId="4620BDA2" w14:textId="7117C9D6" w:rsidR="00D568E5" w:rsidRDefault="00D568E5" w:rsidP="00762A41">
      <w:pPr>
        <w:autoSpaceDE w:val="0"/>
        <w:autoSpaceDN w:val="0"/>
        <w:adjustRightInd w:val="0"/>
        <w:jc w:val="both"/>
        <w:rPr>
          <w:rFonts w:ascii="Arial" w:eastAsia="Calibri" w:hAnsi="Arial" w:cs="Arial"/>
          <w:szCs w:val="24"/>
          <w:lang w:val="en"/>
        </w:rPr>
      </w:pPr>
    </w:p>
    <w:p w14:paraId="38A71CB7" w14:textId="01154F23" w:rsidR="00D568E5" w:rsidRPr="00762A41" w:rsidRDefault="00D568E5" w:rsidP="00762A41">
      <w:pPr>
        <w:autoSpaceDE w:val="0"/>
        <w:autoSpaceDN w:val="0"/>
        <w:adjustRightInd w:val="0"/>
        <w:jc w:val="both"/>
        <w:rPr>
          <w:rFonts w:ascii="Arial" w:eastAsia="Calibri" w:hAnsi="Arial" w:cs="Arial"/>
          <w:szCs w:val="24"/>
          <w:lang w:val="en"/>
        </w:rPr>
      </w:pPr>
      <w:r>
        <w:rPr>
          <w:rFonts w:ascii="Arial" w:eastAsia="Calibri" w:hAnsi="Arial" w:cs="Arial"/>
          <w:szCs w:val="24"/>
          <w:lang w:val="en"/>
        </w:rPr>
        <w:t>Please read this document fully before arranging your Litter Picking event, when you’re ready please call Customer Services on</w:t>
      </w:r>
      <w:r w:rsidRPr="00D568E5">
        <w:rPr>
          <w:rFonts w:ascii="Arial" w:eastAsia="Calibri" w:hAnsi="Arial" w:cs="Arial"/>
          <w:szCs w:val="24"/>
          <w:lang w:val="en"/>
        </w:rPr>
        <w:t xml:space="preserve"> 023 9244 6019</w:t>
      </w:r>
    </w:p>
    <w:p w14:paraId="6CEF6A8D" w14:textId="77777777" w:rsidR="00762A41" w:rsidRPr="00762A41" w:rsidRDefault="00762A41" w:rsidP="00762A41">
      <w:pPr>
        <w:autoSpaceDE w:val="0"/>
        <w:autoSpaceDN w:val="0"/>
        <w:adjustRightInd w:val="0"/>
        <w:jc w:val="both"/>
        <w:rPr>
          <w:rFonts w:ascii="Arial" w:eastAsia="Calibri" w:hAnsi="Arial" w:cs="Arial"/>
          <w:szCs w:val="24"/>
          <w:lang w:val="en"/>
        </w:rPr>
      </w:pPr>
    </w:p>
    <w:p w14:paraId="37D79AE2" w14:textId="6411F82C" w:rsidR="00762A41" w:rsidRPr="00762A41" w:rsidRDefault="00762A41" w:rsidP="00762A41">
      <w:pPr>
        <w:autoSpaceDE w:val="0"/>
        <w:autoSpaceDN w:val="0"/>
        <w:adjustRightInd w:val="0"/>
        <w:rPr>
          <w:rFonts w:ascii="Arial" w:eastAsia="Calibri" w:hAnsi="Arial" w:cs="Arial"/>
          <w:b/>
          <w:bCs/>
          <w:szCs w:val="24"/>
          <w:u w:val="single"/>
        </w:rPr>
      </w:pPr>
      <w:r w:rsidRPr="00762A41">
        <w:rPr>
          <w:rFonts w:ascii="Arial" w:eastAsia="Calibri" w:hAnsi="Arial" w:cs="Arial"/>
          <w:b/>
          <w:bCs/>
          <w:szCs w:val="24"/>
          <w:u w:val="single"/>
        </w:rPr>
        <w:t>Top tips for a Safe Event</w:t>
      </w:r>
    </w:p>
    <w:p w14:paraId="655DAD16" w14:textId="77777777" w:rsidR="00762A41" w:rsidRPr="00762A41" w:rsidRDefault="00762A41" w:rsidP="00762A41">
      <w:pPr>
        <w:autoSpaceDE w:val="0"/>
        <w:autoSpaceDN w:val="0"/>
        <w:adjustRightInd w:val="0"/>
        <w:rPr>
          <w:rFonts w:ascii="Arial" w:eastAsia="Calibri" w:hAnsi="Arial" w:cs="Arial"/>
          <w:b/>
          <w:bCs/>
          <w:szCs w:val="24"/>
          <w:u w:val="single"/>
        </w:rPr>
      </w:pPr>
    </w:p>
    <w:p w14:paraId="55C60ECA" w14:textId="77777777" w:rsidR="00762A41" w:rsidRPr="00762A41" w:rsidRDefault="00762A41" w:rsidP="00762A41">
      <w:pPr>
        <w:numPr>
          <w:ilvl w:val="0"/>
          <w:numId w:val="2"/>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Do not enter any restricted areas such as road works or where the public do not have a right of entry.</w:t>
      </w:r>
    </w:p>
    <w:p w14:paraId="2A324782" w14:textId="77777777" w:rsidR="00762A41" w:rsidRPr="00762A41" w:rsidRDefault="00762A41" w:rsidP="00762A41">
      <w:pPr>
        <w:numPr>
          <w:ilvl w:val="0"/>
          <w:numId w:val="2"/>
        </w:numPr>
        <w:autoSpaceDE w:val="0"/>
        <w:autoSpaceDN w:val="0"/>
        <w:adjustRightInd w:val="0"/>
        <w:rPr>
          <w:rFonts w:ascii="Arial" w:eastAsia="Calibri" w:hAnsi="Arial" w:cs="Arial"/>
          <w:szCs w:val="24"/>
        </w:rPr>
      </w:pPr>
      <w:r w:rsidRPr="00762A41">
        <w:rPr>
          <w:rFonts w:ascii="Arial" w:eastAsia="Calibri" w:hAnsi="Arial" w:cs="Arial"/>
          <w:color w:val="000000"/>
          <w:szCs w:val="24"/>
        </w:rPr>
        <w:t>Litter</w:t>
      </w:r>
      <w:r w:rsidRPr="00762A41">
        <w:rPr>
          <w:rFonts w:ascii="Arial" w:eastAsia="Calibri" w:hAnsi="Arial" w:cs="Arial"/>
          <w:szCs w:val="24"/>
        </w:rPr>
        <w:t xml:space="preserve"> picking near roads should be restricted to wide verges or pavements, suitable for pedestrians, and should be carried out facing oncoming traffic. </w:t>
      </w:r>
    </w:p>
    <w:p w14:paraId="65EDFDD2" w14:textId="7BB2A783" w:rsidR="00762A41" w:rsidRPr="00762A41" w:rsidRDefault="00762A41" w:rsidP="00762A41">
      <w:pPr>
        <w:numPr>
          <w:ilvl w:val="0"/>
          <w:numId w:val="2"/>
        </w:numPr>
        <w:autoSpaceDE w:val="0"/>
        <w:autoSpaceDN w:val="0"/>
        <w:adjustRightInd w:val="0"/>
        <w:rPr>
          <w:rFonts w:ascii="Arial" w:eastAsia="Calibri" w:hAnsi="Arial" w:cs="Arial"/>
          <w:szCs w:val="24"/>
        </w:rPr>
      </w:pPr>
      <w:r w:rsidRPr="00762A41">
        <w:rPr>
          <w:rFonts w:ascii="Arial" w:eastAsia="Calibri" w:hAnsi="Arial" w:cs="Arial"/>
          <w:szCs w:val="24"/>
        </w:rPr>
        <w:t>It is essential that volunteers are visible to road users, for that reason, hi-visibility waistcoats must be worn, and litter picks should only take place in clear daylight.</w:t>
      </w:r>
    </w:p>
    <w:p w14:paraId="762F58F2" w14:textId="77777777" w:rsidR="00762A41" w:rsidRPr="00762A41" w:rsidRDefault="00762A41" w:rsidP="00762A41">
      <w:pPr>
        <w:numPr>
          <w:ilvl w:val="0"/>
          <w:numId w:val="2"/>
        </w:numPr>
        <w:autoSpaceDE w:val="0"/>
        <w:autoSpaceDN w:val="0"/>
        <w:adjustRightInd w:val="0"/>
        <w:rPr>
          <w:rFonts w:ascii="Arial" w:eastAsia="Calibri" w:hAnsi="Arial" w:cs="Arial"/>
          <w:color w:val="000000"/>
          <w:szCs w:val="24"/>
        </w:rPr>
      </w:pPr>
      <w:r w:rsidRPr="00762A41">
        <w:rPr>
          <w:rFonts w:ascii="Arial" w:eastAsia="Calibri" w:hAnsi="Arial" w:cs="Arial"/>
          <w:szCs w:val="24"/>
        </w:rPr>
        <w:t>Volunteers should not attempt to clear litter from the carriageway.</w:t>
      </w:r>
    </w:p>
    <w:p w14:paraId="11743F31" w14:textId="596DFA99" w:rsidR="00762A41" w:rsidRPr="00762A41" w:rsidRDefault="00762A41" w:rsidP="00762A41">
      <w:pPr>
        <w:numPr>
          <w:ilvl w:val="0"/>
          <w:numId w:val="2"/>
        </w:numPr>
        <w:autoSpaceDE w:val="0"/>
        <w:autoSpaceDN w:val="0"/>
        <w:adjustRightInd w:val="0"/>
        <w:rPr>
          <w:rFonts w:ascii="Arial" w:eastAsia="Calibri" w:hAnsi="Arial" w:cs="Arial"/>
          <w:szCs w:val="24"/>
        </w:rPr>
      </w:pPr>
      <w:r w:rsidRPr="00762A41">
        <w:rPr>
          <w:rFonts w:ascii="Arial" w:eastAsia="Calibri" w:hAnsi="Arial" w:cs="Arial"/>
          <w:szCs w:val="24"/>
        </w:rPr>
        <w:t xml:space="preserve">If volunteers are litter picking on roads, they should work on one side to avoid excess crossing. </w:t>
      </w:r>
    </w:p>
    <w:p w14:paraId="33A8F745" w14:textId="77777777" w:rsidR="00762A41" w:rsidRPr="00762A41" w:rsidRDefault="00762A41" w:rsidP="00762A41">
      <w:pPr>
        <w:numPr>
          <w:ilvl w:val="0"/>
          <w:numId w:val="2"/>
        </w:numPr>
        <w:autoSpaceDE w:val="0"/>
        <w:autoSpaceDN w:val="0"/>
        <w:adjustRightInd w:val="0"/>
        <w:rPr>
          <w:rFonts w:ascii="Arial" w:eastAsia="Calibri" w:hAnsi="Arial" w:cs="Arial"/>
          <w:szCs w:val="24"/>
        </w:rPr>
      </w:pPr>
      <w:r w:rsidRPr="00762A41">
        <w:rPr>
          <w:rFonts w:ascii="Arial" w:eastAsia="Calibri" w:hAnsi="Arial" w:cs="Arial"/>
          <w:szCs w:val="24"/>
        </w:rPr>
        <w:t>Avoid reaching into hedges or undergrowth in such a way as to expose the face, eyes and skin to scratches from thorns or branches.</w:t>
      </w:r>
    </w:p>
    <w:p w14:paraId="7422DBF1" w14:textId="77777777" w:rsidR="00762A41" w:rsidRPr="00762A41" w:rsidRDefault="00762A41" w:rsidP="00762A41">
      <w:pPr>
        <w:numPr>
          <w:ilvl w:val="0"/>
          <w:numId w:val="2"/>
        </w:numPr>
        <w:autoSpaceDE w:val="0"/>
        <w:autoSpaceDN w:val="0"/>
        <w:adjustRightInd w:val="0"/>
        <w:rPr>
          <w:rFonts w:ascii="Arial" w:eastAsia="Calibri" w:hAnsi="Arial" w:cs="Arial"/>
          <w:szCs w:val="24"/>
        </w:rPr>
      </w:pPr>
      <w:r w:rsidRPr="00762A41">
        <w:rPr>
          <w:rFonts w:ascii="Arial" w:eastAsia="Calibri" w:hAnsi="Arial" w:cs="Arial"/>
          <w:szCs w:val="24"/>
        </w:rPr>
        <w:t>Avoid working next to rivers or steep slopes as there is an increased risk of slips and falls.</w:t>
      </w:r>
    </w:p>
    <w:p w14:paraId="785CB07F" w14:textId="0101D6BF" w:rsidR="00762A41" w:rsidRPr="00234D18" w:rsidRDefault="00762A41" w:rsidP="00762A41">
      <w:pPr>
        <w:numPr>
          <w:ilvl w:val="0"/>
          <w:numId w:val="1"/>
        </w:numPr>
        <w:autoSpaceDE w:val="0"/>
        <w:autoSpaceDN w:val="0"/>
        <w:adjustRightInd w:val="0"/>
        <w:rPr>
          <w:rFonts w:ascii="Arial" w:eastAsia="Calibri" w:hAnsi="Arial" w:cs="Arial"/>
          <w:szCs w:val="24"/>
        </w:rPr>
      </w:pPr>
      <w:r w:rsidRPr="00234D18">
        <w:rPr>
          <w:rFonts w:ascii="Arial" w:eastAsia="Calibri" w:hAnsi="Arial" w:cs="Arial"/>
          <w:szCs w:val="24"/>
        </w:rPr>
        <w:t>Be mindful of wildlife. In the Springtime avoid disturbing animals and birds that may be nesting and in the Summertime be wary of wasp and bee nests. Volunteers should avoid areas contaminated by rats: Leptospirosis (Weil’s disease) is a very rare infection carried in rats’ urine and can be fatal. To minimise risk of an accident if an item of litter cannot be safely reached with a litter picker, leave it.</w:t>
      </w:r>
    </w:p>
    <w:p w14:paraId="16EBF366" w14:textId="77777777" w:rsidR="00762A41" w:rsidRPr="00762A41" w:rsidRDefault="00762A41" w:rsidP="00762A41">
      <w:pPr>
        <w:numPr>
          <w:ilvl w:val="0"/>
          <w:numId w:val="3"/>
        </w:numPr>
        <w:autoSpaceDE w:val="0"/>
        <w:autoSpaceDN w:val="0"/>
        <w:adjustRightInd w:val="0"/>
        <w:rPr>
          <w:rFonts w:ascii="Arial" w:eastAsia="Calibri" w:hAnsi="Arial" w:cs="Arial"/>
          <w:szCs w:val="24"/>
        </w:rPr>
      </w:pPr>
      <w:r w:rsidRPr="00762A41">
        <w:rPr>
          <w:rFonts w:ascii="Arial" w:eastAsia="Calibri" w:hAnsi="Arial" w:cs="Arial"/>
          <w:szCs w:val="24"/>
          <w:lang w:val="en"/>
        </w:rPr>
        <w:t>If there is any doubt about the safety of a site or material, then it should be avoided.</w:t>
      </w:r>
    </w:p>
    <w:p w14:paraId="74E53BE3" w14:textId="77777777" w:rsidR="00762A41" w:rsidRPr="00762A41" w:rsidRDefault="00762A41" w:rsidP="00762A41">
      <w:pPr>
        <w:autoSpaceDE w:val="0"/>
        <w:autoSpaceDN w:val="0"/>
        <w:adjustRightInd w:val="0"/>
        <w:rPr>
          <w:rFonts w:ascii="Arial" w:eastAsia="Calibri" w:hAnsi="Arial" w:cs="Arial"/>
          <w:szCs w:val="24"/>
        </w:rPr>
      </w:pPr>
    </w:p>
    <w:p w14:paraId="19375746" w14:textId="77777777" w:rsidR="00762A41" w:rsidRPr="00762A41" w:rsidRDefault="00762A41" w:rsidP="00762A41">
      <w:pPr>
        <w:autoSpaceDE w:val="0"/>
        <w:autoSpaceDN w:val="0"/>
        <w:adjustRightInd w:val="0"/>
        <w:rPr>
          <w:rFonts w:ascii="Arial" w:eastAsia="Calibri" w:hAnsi="Arial" w:cs="Arial"/>
          <w:b/>
          <w:color w:val="000000"/>
          <w:szCs w:val="24"/>
        </w:rPr>
      </w:pPr>
      <w:r w:rsidRPr="00762A41">
        <w:rPr>
          <w:rFonts w:ascii="Arial" w:eastAsia="Calibri" w:hAnsi="Arial" w:cs="Arial"/>
          <w:b/>
          <w:color w:val="000000"/>
          <w:szCs w:val="24"/>
        </w:rPr>
        <w:t>We suggest the following equipment is used at all times</w:t>
      </w:r>
      <w:r w:rsidRPr="00762A41">
        <w:rPr>
          <w:rFonts w:ascii="Arial" w:eastAsia="Calibri" w:hAnsi="Arial" w:cs="Arial"/>
          <w:color w:val="000000"/>
          <w:szCs w:val="24"/>
        </w:rPr>
        <w:t xml:space="preserve"> </w:t>
      </w:r>
      <w:r w:rsidRPr="00762A41">
        <w:rPr>
          <w:rFonts w:ascii="Arial" w:eastAsia="Calibri" w:hAnsi="Arial" w:cs="Arial"/>
          <w:b/>
          <w:color w:val="000000"/>
          <w:szCs w:val="24"/>
        </w:rPr>
        <w:t>when carrying out a litter pick:</w:t>
      </w:r>
    </w:p>
    <w:p w14:paraId="7B1BC9CE" w14:textId="77777777" w:rsidR="00762A41" w:rsidRPr="00762A41" w:rsidRDefault="00762A41" w:rsidP="00762A41">
      <w:pPr>
        <w:autoSpaceDE w:val="0"/>
        <w:autoSpaceDN w:val="0"/>
        <w:adjustRightInd w:val="0"/>
        <w:rPr>
          <w:rFonts w:ascii="Arial" w:eastAsia="Calibri" w:hAnsi="Arial" w:cs="Arial"/>
          <w:b/>
          <w:color w:val="000000"/>
          <w:szCs w:val="24"/>
        </w:rPr>
      </w:pPr>
    </w:p>
    <w:p w14:paraId="7419D892"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Gloves - to remove the risk of exposure to hazardous materials.</w:t>
      </w:r>
    </w:p>
    <w:p w14:paraId="1E96593E"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Reflective hi-visibility long sleeved jackets - to make sure volunteers are highly visible to both traffic and pedestrians.</w:t>
      </w:r>
    </w:p>
    <w:p w14:paraId="08EA7146"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Litter pickers - to reduce risk of injury sustained from repetitive bending and remove risk of any direct contact with litter/Hazardous materials.</w:t>
      </w:r>
    </w:p>
    <w:p w14:paraId="74D6AF2C" w14:textId="77777777" w:rsidR="00762A41" w:rsidRDefault="00762A41" w:rsidP="00762A41">
      <w:pPr>
        <w:autoSpaceDE w:val="0"/>
        <w:autoSpaceDN w:val="0"/>
        <w:adjustRightInd w:val="0"/>
        <w:ind w:left="720"/>
        <w:rPr>
          <w:rFonts w:ascii="Arial" w:eastAsia="Calibri" w:hAnsi="Arial" w:cs="Arial"/>
          <w:color w:val="000000"/>
          <w:szCs w:val="24"/>
        </w:rPr>
      </w:pPr>
      <w:bookmarkStart w:id="0" w:name="_GoBack"/>
      <w:bookmarkEnd w:id="0"/>
    </w:p>
    <w:p w14:paraId="2508446D" w14:textId="09294075"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Appropriate footwear - Strong boots/shoes which have adequate grip and support to prevent slips/falls. This is especially important in winter months when ice may pose a threat.</w:t>
      </w:r>
    </w:p>
    <w:p w14:paraId="4935D3B4"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Mobile phones (where possible) &amp; First aid kits - in case of emergency.</w:t>
      </w:r>
    </w:p>
    <w:p w14:paraId="31076C85"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Suitable outdoor/weather appropriate clothing - as not to expose any bare areas of skin to hazards; whether that is from noxious or dangerous materials or the weather itself (sunburn)</w:t>
      </w:r>
    </w:p>
    <w:p w14:paraId="04DAF2C7"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szCs w:val="24"/>
        </w:rPr>
        <w:t>We advise all volunteers to take bottled water to avoid dehydration</w:t>
      </w:r>
      <w:r w:rsidRPr="00762A41">
        <w:rPr>
          <w:rFonts w:ascii="Arial" w:eastAsia="Calibri" w:hAnsi="Arial" w:cs="Arial"/>
          <w:color w:val="215868"/>
          <w:szCs w:val="24"/>
        </w:rPr>
        <w:t xml:space="preserve"> </w:t>
      </w:r>
      <w:r w:rsidRPr="00762A41">
        <w:rPr>
          <w:rFonts w:ascii="Arial" w:eastAsia="Calibri" w:hAnsi="Arial" w:cs="Arial"/>
          <w:szCs w:val="24"/>
        </w:rPr>
        <w:t>during the event.</w:t>
      </w:r>
    </w:p>
    <w:p w14:paraId="5EA06235" w14:textId="77777777" w:rsidR="00762A41" w:rsidRPr="00762A41" w:rsidRDefault="00762A41" w:rsidP="00762A41">
      <w:pPr>
        <w:autoSpaceDE w:val="0"/>
        <w:autoSpaceDN w:val="0"/>
        <w:adjustRightInd w:val="0"/>
        <w:rPr>
          <w:rFonts w:ascii="Arial" w:eastAsia="Calibri" w:hAnsi="Arial" w:cs="Arial"/>
          <w:color w:val="000000"/>
          <w:szCs w:val="24"/>
        </w:rPr>
      </w:pPr>
    </w:p>
    <w:p w14:paraId="49E461A5" w14:textId="77777777" w:rsidR="00762A41" w:rsidRPr="00762A41" w:rsidRDefault="00762A41" w:rsidP="00762A41">
      <w:pPr>
        <w:autoSpaceDE w:val="0"/>
        <w:autoSpaceDN w:val="0"/>
        <w:adjustRightInd w:val="0"/>
        <w:rPr>
          <w:rFonts w:ascii="Arial" w:eastAsia="Calibri" w:hAnsi="Arial" w:cs="Arial"/>
          <w:b/>
          <w:bCs/>
          <w:color w:val="000000"/>
          <w:szCs w:val="24"/>
          <w:u w:val="single"/>
        </w:rPr>
      </w:pPr>
      <w:r w:rsidRPr="00762A41">
        <w:rPr>
          <w:rFonts w:ascii="Arial" w:eastAsia="Calibri" w:hAnsi="Arial" w:cs="Arial"/>
          <w:b/>
          <w:bCs/>
          <w:color w:val="000000"/>
          <w:szCs w:val="24"/>
          <w:u w:val="single"/>
        </w:rPr>
        <w:t>Items to be avoided</w:t>
      </w:r>
    </w:p>
    <w:p w14:paraId="5982E157" w14:textId="77777777" w:rsidR="00762A41" w:rsidRPr="00762A41" w:rsidRDefault="00762A41" w:rsidP="00762A41">
      <w:pPr>
        <w:autoSpaceDE w:val="0"/>
        <w:autoSpaceDN w:val="0"/>
        <w:adjustRightInd w:val="0"/>
        <w:rPr>
          <w:rFonts w:ascii="Arial" w:eastAsia="Calibri" w:hAnsi="Arial" w:cs="Arial"/>
          <w:b/>
          <w:bCs/>
          <w:color w:val="000000"/>
          <w:szCs w:val="24"/>
          <w:u w:val="single"/>
        </w:rPr>
      </w:pPr>
    </w:p>
    <w:p w14:paraId="0D0B9DC0" w14:textId="77777777" w:rsidR="00762A41" w:rsidRPr="00762A41" w:rsidRDefault="00762A41" w:rsidP="00762A41">
      <w:p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If you come across any of the following items leave them where they are, record the location and inform the Council who will arrange removal.</w:t>
      </w:r>
    </w:p>
    <w:p w14:paraId="11AF8BBF" w14:textId="77777777" w:rsidR="00762A41" w:rsidRPr="00762A41" w:rsidRDefault="00762A41" w:rsidP="00762A41">
      <w:pPr>
        <w:autoSpaceDE w:val="0"/>
        <w:autoSpaceDN w:val="0"/>
        <w:adjustRightInd w:val="0"/>
        <w:rPr>
          <w:rFonts w:ascii="Arial" w:eastAsia="Calibri" w:hAnsi="Arial" w:cs="Arial"/>
          <w:color w:val="000000"/>
          <w:szCs w:val="24"/>
        </w:rPr>
      </w:pPr>
    </w:p>
    <w:p w14:paraId="1690CC52"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Broken glass and Nails - Avoid direct hand contact; remove using a litter picker and dispose of in a solid container NOT a plastic bag.</w:t>
      </w:r>
    </w:p>
    <w:p w14:paraId="4BFB2687" w14:textId="08998DB1"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Drug related litter/hypodermics - Needles should under no circumstances be picked</w:t>
      </w:r>
      <w:r>
        <w:rPr>
          <w:rFonts w:ascii="Arial" w:eastAsia="Calibri" w:hAnsi="Arial" w:cs="Arial"/>
          <w:color w:val="000000"/>
          <w:szCs w:val="24"/>
        </w:rPr>
        <w:t>-up</w:t>
      </w:r>
      <w:r w:rsidRPr="00762A41">
        <w:rPr>
          <w:rFonts w:ascii="Arial" w:eastAsia="Calibri" w:hAnsi="Arial" w:cs="Arial"/>
          <w:color w:val="000000"/>
          <w:szCs w:val="24"/>
        </w:rPr>
        <w:t xml:space="preserve"> / touched.</w:t>
      </w:r>
    </w:p>
    <w:p w14:paraId="7D01E07B" w14:textId="77777777" w:rsidR="00762A41" w:rsidRPr="00762A41" w:rsidRDefault="00762A41" w:rsidP="00762A41">
      <w:pPr>
        <w:numPr>
          <w:ilvl w:val="0"/>
          <w:numId w:val="3"/>
        </w:numPr>
        <w:autoSpaceDE w:val="0"/>
        <w:autoSpaceDN w:val="0"/>
        <w:adjustRightInd w:val="0"/>
        <w:rPr>
          <w:rFonts w:ascii="Arial" w:eastAsia="Calibri" w:hAnsi="Arial" w:cs="Arial"/>
          <w:color w:val="000000"/>
          <w:szCs w:val="24"/>
        </w:rPr>
      </w:pPr>
      <w:r w:rsidRPr="00762A41">
        <w:rPr>
          <w:rFonts w:ascii="Arial" w:eastAsia="Calibri" w:hAnsi="Arial" w:cs="Arial"/>
          <w:color w:val="000000"/>
          <w:szCs w:val="24"/>
        </w:rPr>
        <w:t>Suspect materials - Batteries, asbestos, miscellaneous chemicals or Fly-tipping.</w:t>
      </w:r>
    </w:p>
    <w:p w14:paraId="4C0DCDE9" w14:textId="77777777" w:rsidR="00762A41" w:rsidRPr="00762A41" w:rsidRDefault="00762A41" w:rsidP="00762A41">
      <w:pPr>
        <w:autoSpaceDE w:val="0"/>
        <w:autoSpaceDN w:val="0"/>
        <w:adjustRightInd w:val="0"/>
        <w:rPr>
          <w:rFonts w:ascii="Arial" w:eastAsia="Calibri" w:hAnsi="Arial" w:cs="Arial"/>
          <w:b/>
          <w:color w:val="000000"/>
          <w:szCs w:val="24"/>
          <w:u w:val="single"/>
        </w:rPr>
      </w:pPr>
    </w:p>
    <w:p w14:paraId="48A14DF8" w14:textId="77777777" w:rsidR="00762A41" w:rsidRPr="00762A41" w:rsidRDefault="00762A41" w:rsidP="00762A41">
      <w:pPr>
        <w:autoSpaceDE w:val="0"/>
        <w:autoSpaceDN w:val="0"/>
        <w:adjustRightInd w:val="0"/>
        <w:rPr>
          <w:rFonts w:ascii="Arial" w:eastAsia="Calibri" w:hAnsi="Arial" w:cs="Arial"/>
          <w:b/>
          <w:color w:val="000000"/>
          <w:szCs w:val="24"/>
          <w:u w:val="single"/>
        </w:rPr>
      </w:pPr>
      <w:r w:rsidRPr="00762A41">
        <w:rPr>
          <w:rFonts w:ascii="Arial" w:eastAsia="Calibri" w:hAnsi="Arial" w:cs="Arial"/>
          <w:b/>
          <w:color w:val="000000"/>
          <w:szCs w:val="24"/>
          <w:u w:val="single"/>
        </w:rPr>
        <w:t>Collection and Disposal</w:t>
      </w:r>
    </w:p>
    <w:p w14:paraId="6F38F344" w14:textId="77777777" w:rsidR="00762A41" w:rsidRPr="00762A41" w:rsidRDefault="00762A41" w:rsidP="00762A41">
      <w:pPr>
        <w:autoSpaceDE w:val="0"/>
        <w:autoSpaceDN w:val="0"/>
        <w:adjustRightInd w:val="0"/>
        <w:rPr>
          <w:rFonts w:ascii="Arial" w:eastAsia="Calibri" w:hAnsi="Arial" w:cs="Arial"/>
          <w:b/>
          <w:color w:val="000000"/>
          <w:szCs w:val="24"/>
          <w:u w:val="single"/>
        </w:rPr>
      </w:pPr>
    </w:p>
    <w:p w14:paraId="76D95F2D" w14:textId="77777777" w:rsidR="00762A41" w:rsidRPr="00762A41" w:rsidRDefault="00762A41" w:rsidP="00762A41">
      <w:pPr>
        <w:autoSpaceDE w:val="0"/>
        <w:autoSpaceDN w:val="0"/>
        <w:adjustRightInd w:val="0"/>
        <w:rPr>
          <w:rFonts w:ascii="Arial" w:eastAsia="Calibri" w:hAnsi="Arial" w:cs="Arial"/>
          <w:szCs w:val="24"/>
        </w:rPr>
      </w:pPr>
      <w:r w:rsidRPr="00762A41">
        <w:rPr>
          <w:rFonts w:ascii="Arial" w:eastAsia="Calibri" w:hAnsi="Arial" w:cs="Arial"/>
          <w:szCs w:val="24"/>
        </w:rPr>
        <w:t>For one-off litter picks, where larger quantities of litter are likely to be collected, the</w:t>
      </w:r>
    </w:p>
    <w:p w14:paraId="0C253BB6" w14:textId="4BDF36A2" w:rsidR="00762A41" w:rsidRPr="00762A41" w:rsidRDefault="00762A41" w:rsidP="00762A41">
      <w:pPr>
        <w:autoSpaceDE w:val="0"/>
        <w:autoSpaceDN w:val="0"/>
        <w:adjustRightInd w:val="0"/>
        <w:rPr>
          <w:rFonts w:ascii="Arial" w:eastAsia="Calibri" w:hAnsi="Arial" w:cs="Arial"/>
          <w:szCs w:val="24"/>
        </w:rPr>
      </w:pPr>
      <w:r w:rsidRPr="00762A41">
        <w:rPr>
          <w:rFonts w:ascii="Arial" w:eastAsia="Calibri" w:hAnsi="Arial" w:cs="Arial"/>
          <w:szCs w:val="24"/>
        </w:rPr>
        <w:t xml:space="preserve">Council can supply bags and arrange for the litter collected to be disposed of after the event. Please contact </w:t>
      </w:r>
      <w:r w:rsidR="00D568E5">
        <w:rPr>
          <w:rFonts w:ascii="Arial" w:eastAsia="Calibri" w:hAnsi="Arial" w:cs="Arial"/>
          <w:szCs w:val="24"/>
        </w:rPr>
        <w:t xml:space="preserve">Customer Services in advance on </w:t>
      </w:r>
      <w:r w:rsidR="00D568E5" w:rsidRPr="00D568E5">
        <w:rPr>
          <w:rFonts w:ascii="Arial" w:eastAsia="Calibri" w:hAnsi="Arial" w:cs="Arial"/>
          <w:szCs w:val="24"/>
        </w:rPr>
        <w:t>023 9244 6019</w:t>
      </w:r>
      <w:r w:rsidR="00D568E5" w:rsidRPr="00762A41">
        <w:rPr>
          <w:rFonts w:ascii="Arial" w:eastAsia="Calibri" w:hAnsi="Arial" w:cs="Arial"/>
          <w:szCs w:val="24"/>
        </w:rPr>
        <w:t xml:space="preserve"> </w:t>
      </w:r>
      <w:r w:rsidRPr="00762A41">
        <w:rPr>
          <w:rFonts w:ascii="Arial" w:eastAsia="Calibri" w:hAnsi="Arial" w:cs="Arial"/>
          <w:szCs w:val="24"/>
        </w:rPr>
        <w:t>to arrange this.</w:t>
      </w:r>
    </w:p>
    <w:p w14:paraId="0B705A0F" w14:textId="77777777" w:rsidR="00762A41" w:rsidRPr="00762A41" w:rsidRDefault="00762A41" w:rsidP="00762A41">
      <w:pPr>
        <w:autoSpaceDE w:val="0"/>
        <w:autoSpaceDN w:val="0"/>
        <w:adjustRightInd w:val="0"/>
        <w:rPr>
          <w:rFonts w:ascii="Arial" w:eastAsia="Calibri" w:hAnsi="Arial" w:cs="Arial"/>
          <w:b/>
          <w:bCs/>
          <w:szCs w:val="24"/>
          <w:u w:val="single"/>
        </w:rPr>
      </w:pPr>
    </w:p>
    <w:p w14:paraId="703BB9FA" w14:textId="77777777" w:rsidR="00762A41" w:rsidRPr="00762A41" w:rsidRDefault="00762A41" w:rsidP="00762A41">
      <w:pPr>
        <w:autoSpaceDE w:val="0"/>
        <w:autoSpaceDN w:val="0"/>
        <w:adjustRightInd w:val="0"/>
        <w:rPr>
          <w:rFonts w:ascii="Arial" w:eastAsia="Calibri" w:hAnsi="Arial" w:cs="Arial"/>
          <w:b/>
          <w:bCs/>
          <w:szCs w:val="24"/>
          <w:u w:val="single"/>
        </w:rPr>
      </w:pPr>
      <w:r w:rsidRPr="00762A41">
        <w:rPr>
          <w:rFonts w:ascii="Arial" w:eastAsia="Calibri" w:hAnsi="Arial" w:cs="Arial"/>
          <w:b/>
          <w:bCs/>
          <w:szCs w:val="24"/>
          <w:u w:val="single"/>
        </w:rPr>
        <w:t>Insurance</w:t>
      </w:r>
    </w:p>
    <w:p w14:paraId="3E5AA56E" w14:textId="77777777" w:rsidR="00762A41" w:rsidRPr="00762A41" w:rsidRDefault="00762A41" w:rsidP="00762A41">
      <w:pPr>
        <w:autoSpaceDE w:val="0"/>
        <w:autoSpaceDN w:val="0"/>
        <w:adjustRightInd w:val="0"/>
        <w:rPr>
          <w:rFonts w:ascii="Arial" w:eastAsia="Calibri" w:hAnsi="Arial" w:cs="Arial"/>
          <w:b/>
          <w:bCs/>
          <w:szCs w:val="24"/>
          <w:u w:val="single"/>
        </w:rPr>
      </w:pPr>
    </w:p>
    <w:p w14:paraId="36893F4F" w14:textId="34E864BB" w:rsidR="00762A41" w:rsidRPr="00762A41" w:rsidRDefault="00762A41" w:rsidP="00762A41">
      <w:pPr>
        <w:autoSpaceDE w:val="0"/>
        <w:autoSpaceDN w:val="0"/>
        <w:adjustRightInd w:val="0"/>
        <w:rPr>
          <w:rFonts w:ascii="Arial" w:eastAsia="Calibri" w:hAnsi="Arial" w:cs="Arial"/>
          <w:szCs w:val="24"/>
          <w:lang w:val="en"/>
        </w:rPr>
      </w:pPr>
      <w:r w:rsidRPr="00762A41">
        <w:rPr>
          <w:rFonts w:ascii="Arial" w:eastAsia="Calibri" w:hAnsi="Arial" w:cs="Arial"/>
          <w:szCs w:val="24"/>
          <w:lang w:val="en"/>
        </w:rPr>
        <w:t xml:space="preserve">Volunteer litter pickers are not working for, or on behalf of, </w:t>
      </w:r>
      <w:r w:rsidR="00FA5718">
        <w:rPr>
          <w:rFonts w:ascii="Arial" w:eastAsia="Calibri" w:hAnsi="Arial" w:cs="Arial"/>
          <w:szCs w:val="24"/>
          <w:lang w:val="en"/>
        </w:rPr>
        <w:t>Havant Borough</w:t>
      </w:r>
      <w:r w:rsidRPr="00762A41">
        <w:rPr>
          <w:rFonts w:ascii="Arial" w:eastAsia="Calibri" w:hAnsi="Arial" w:cs="Arial"/>
          <w:szCs w:val="24"/>
          <w:lang w:val="en"/>
        </w:rPr>
        <w:t xml:space="preserve"> Council so it is strongly recommended that you arrange your own public liability insurance.  This will provide cover for your legal liability arising from accidental damage or injury that may occur during the event, including damage or injury to a member of the public or their property. </w:t>
      </w:r>
    </w:p>
    <w:p w14:paraId="4A4E8514" w14:textId="77777777" w:rsidR="00762A41" w:rsidRPr="00762A41" w:rsidRDefault="00762A41" w:rsidP="00762A41">
      <w:pPr>
        <w:autoSpaceDE w:val="0"/>
        <w:autoSpaceDN w:val="0"/>
        <w:adjustRightInd w:val="0"/>
        <w:rPr>
          <w:rFonts w:ascii="Arial" w:eastAsia="Calibri" w:hAnsi="Arial" w:cs="Arial"/>
          <w:b/>
          <w:bCs/>
          <w:szCs w:val="24"/>
          <w:u w:val="single"/>
        </w:rPr>
      </w:pPr>
    </w:p>
    <w:p w14:paraId="41541FC4" w14:textId="77777777" w:rsidR="00762A41" w:rsidRPr="00762A41" w:rsidRDefault="00762A41" w:rsidP="00762A41">
      <w:pPr>
        <w:autoSpaceDE w:val="0"/>
        <w:autoSpaceDN w:val="0"/>
        <w:adjustRightInd w:val="0"/>
        <w:rPr>
          <w:rFonts w:ascii="Arial" w:eastAsia="Calibri" w:hAnsi="Arial" w:cs="Arial"/>
          <w:b/>
          <w:bCs/>
          <w:szCs w:val="24"/>
          <w:u w:val="single"/>
        </w:rPr>
      </w:pPr>
      <w:r w:rsidRPr="00762A41">
        <w:rPr>
          <w:rFonts w:ascii="Arial" w:eastAsia="Calibri" w:hAnsi="Arial" w:cs="Arial"/>
          <w:b/>
          <w:bCs/>
          <w:szCs w:val="24"/>
          <w:u w:val="single"/>
        </w:rPr>
        <w:t>Disclaimer</w:t>
      </w:r>
    </w:p>
    <w:p w14:paraId="53537154" w14:textId="77777777" w:rsidR="00762A41" w:rsidRPr="00762A41" w:rsidRDefault="00762A41" w:rsidP="00762A41">
      <w:pPr>
        <w:autoSpaceDE w:val="0"/>
        <w:autoSpaceDN w:val="0"/>
        <w:adjustRightInd w:val="0"/>
        <w:rPr>
          <w:rFonts w:ascii="Arial" w:eastAsia="Calibri" w:hAnsi="Arial" w:cs="Arial"/>
          <w:b/>
          <w:bCs/>
          <w:szCs w:val="24"/>
          <w:u w:val="single"/>
        </w:rPr>
      </w:pPr>
    </w:p>
    <w:p w14:paraId="432F7629" w14:textId="24BD3F95" w:rsidR="00762A41" w:rsidRPr="00762A41" w:rsidRDefault="00762A41" w:rsidP="00762A41">
      <w:pPr>
        <w:autoSpaceDE w:val="0"/>
        <w:autoSpaceDN w:val="0"/>
        <w:adjustRightInd w:val="0"/>
        <w:rPr>
          <w:rFonts w:ascii="Arial" w:eastAsia="Calibri" w:hAnsi="Arial" w:cs="Arial"/>
          <w:szCs w:val="24"/>
          <w:lang w:val="en"/>
        </w:rPr>
      </w:pPr>
      <w:r w:rsidRPr="00762A41">
        <w:rPr>
          <w:rFonts w:ascii="Arial" w:eastAsia="Calibri" w:hAnsi="Arial" w:cs="Arial"/>
          <w:szCs w:val="24"/>
          <w:lang w:val="en"/>
        </w:rPr>
        <w:t xml:space="preserve">Volunteers should not participate in litter picks unless they understand and accept that </w:t>
      </w:r>
      <w:r w:rsidRPr="00762A41">
        <w:rPr>
          <w:rFonts w:ascii="Arial" w:eastAsia="Calibri" w:hAnsi="Arial" w:cs="Arial"/>
          <w:b/>
          <w:szCs w:val="24"/>
          <w:lang w:val="en"/>
        </w:rPr>
        <w:t>participation is entirely at their own risk</w:t>
      </w:r>
      <w:r w:rsidRPr="00762A41">
        <w:rPr>
          <w:rFonts w:ascii="Arial" w:eastAsia="Calibri" w:hAnsi="Arial" w:cs="Arial"/>
          <w:szCs w:val="24"/>
          <w:lang w:val="en"/>
        </w:rPr>
        <w:t xml:space="preserve">. Volunteers are not working for, or on behalf of </w:t>
      </w:r>
      <w:r w:rsidR="00FA5718">
        <w:rPr>
          <w:rFonts w:ascii="Arial" w:eastAsia="Calibri" w:hAnsi="Arial" w:cs="Arial"/>
          <w:szCs w:val="24"/>
          <w:lang w:val="en"/>
        </w:rPr>
        <w:t>Havant Borough</w:t>
      </w:r>
      <w:r w:rsidRPr="00762A41">
        <w:rPr>
          <w:rFonts w:ascii="Arial" w:eastAsia="Calibri" w:hAnsi="Arial" w:cs="Arial"/>
          <w:szCs w:val="24"/>
          <w:lang w:val="en"/>
        </w:rPr>
        <w:t xml:space="preserve"> Council, therefore the Council will not be held responsible for any loss, damage</w:t>
      </w:r>
      <w:r w:rsidR="00FA5718">
        <w:rPr>
          <w:rFonts w:ascii="Arial" w:eastAsia="Calibri" w:hAnsi="Arial" w:cs="Arial"/>
          <w:szCs w:val="24"/>
          <w:lang w:val="en"/>
        </w:rPr>
        <w:t>,</w:t>
      </w:r>
      <w:r w:rsidRPr="00762A41">
        <w:rPr>
          <w:rFonts w:ascii="Arial" w:eastAsia="Calibri" w:hAnsi="Arial" w:cs="Arial"/>
          <w:szCs w:val="24"/>
          <w:lang w:val="en"/>
        </w:rPr>
        <w:t xml:space="preserve"> injuries or inconvenience caused as a result of the actions and omissions of volunteers or this guidance. </w:t>
      </w:r>
    </w:p>
    <w:p w14:paraId="0ED4EA26" w14:textId="77777777" w:rsidR="00762A41" w:rsidRPr="00762A41" w:rsidRDefault="00762A41" w:rsidP="00762A41">
      <w:pPr>
        <w:autoSpaceDE w:val="0"/>
        <w:autoSpaceDN w:val="0"/>
        <w:adjustRightInd w:val="0"/>
        <w:rPr>
          <w:rFonts w:ascii="Arial" w:eastAsia="Calibri" w:hAnsi="Arial" w:cs="Arial"/>
          <w:szCs w:val="24"/>
          <w:lang w:val="en"/>
        </w:rPr>
      </w:pPr>
    </w:p>
    <w:p w14:paraId="192772D2" w14:textId="77777777" w:rsidR="00762A41" w:rsidRPr="00762A41" w:rsidRDefault="00762A41" w:rsidP="00762A41">
      <w:pPr>
        <w:autoSpaceDE w:val="0"/>
        <w:autoSpaceDN w:val="0"/>
        <w:adjustRightInd w:val="0"/>
        <w:rPr>
          <w:rFonts w:ascii="Arial" w:eastAsia="Calibri" w:hAnsi="Arial" w:cs="Arial"/>
          <w:b/>
          <w:szCs w:val="24"/>
          <w:u w:val="single"/>
          <w:lang w:val="en"/>
        </w:rPr>
      </w:pPr>
      <w:r w:rsidRPr="00762A41">
        <w:rPr>
          <w:rFonts w:ascii="Arial" w:eastAsia="Calibri" w:hAnsi="Arial" w:cs="Arial"/>
          <w:b/>
          <w:szCs w:val="24"/>
          <w:u w:val="single"/>
          <w:lang w:val="en"/>
        </w:rPr>
        <w:t>Further resources</w:t>
      </w:r>
    </w:p>
    <w:p w14:paraId="196CB2EA" w14:textId="77777777" w:rsidR="00762A41" w:rsidRPr="00762A41" w:rsidRDefault="00762A41" w:rsidP="00762A41">
      <w:pPr>
        <w:autoSpaceDE w:val="0"/>
        <w:autoSpaceDN w:val="0"/>
        <w:adjustRightInd w:val="0"/>
        <w:rPr>
          <w:rFonts w:ascii="Arial" w:eastAsia="Calibri" w:hAnsi="Arial" w:cs="Arial"/>
          <w:b/>
          <w:szCs w:val="24"/>
          <w:u w:val="single"/>
          <w:lang w:val="en"/>
        </w:rPr>
      </w:pPr>
    </w:p>
    <w:p w14:paraId="7A187F90" w14:textId="77777777" w:rsidR="00762A41" w:rsidRPr="00762A41" w:rsidRDefault="00762A41" w:rsidP="00762A41">
      <w:pPr>
        <w:spacing w:after="200" w:line="276" w:lineRule="auto"/>
        <w:rPr>
          <w:rFonts w:ascii="Arial" w:eastAsia="Calibri" w:hAnsi="Arial" w:cs="Arial"/>
          <w:szCs w:val="24"/>
        </w:rPr>
      </w:pPr>
      <w:r w:rsidRPr="00762A41">
        <w:rPr>
          <w:rFonts w:ascii="Arial" w:eastAsia="Calibri" w:hAnsi="Arial" w:cs="Arial"/>
          <w:szCs w:val="24"/>
        </w:rPr>
        <w:t xml:space="preserve">Further advice is available from </w:t>
      </w:r>
      <w:hyperlink r:id="rId7" w:history="1">
        <w:r w:rsidRPr="00762A41">
          <w:rPr>
            <w:rFonts w:ascii="Arial" w:eastAsia="Calibri" w:hAnsi="Arial" w:cs="Arial"/>
            <w:color w:val="0000FF"/>
            <w:szCs w:val="24"/>
            <w:u w:val="single"/>
          </w:rPr>
          <w:t>www.keepbritaintidy.org</w:t>
        </w:r>
      </w:hyperlink>
      <w:r w:rsidRPr="00762A41">
        <w:rPr>
          <w:rFonts w:ascii="Arial" w:eastAsia="Calibri" w:hAnsi="Arial" w:cs="Arial"/>
          <w:szCs w:val="24"/>
        </w:rPr>
        <w:t xml:space="preserve"> or </w:t>
      </w:r>
      <w:hyperlink r:id="rId8" w:history="1">
        <w:r w:rsidRPr="00762A41">
          <w:rPr>
            <w:rFonts w:ascii="Arial" w:eastAsia="Calibri" w:hAnsi="Arial" w:cs="Arial"/>
            <w:color w:val="0000FF"/>
            <w:szCs w:val="24"/>
            <w:u w:val="single"/>
          </w:rPr>
          <w:t>www.litteraction.org.uk</w:t>
        </w:r>
      </w:hyperlink>
      <w:r w:rsidRPr="00762A41">
        <w:rPr>
          <w:rFonts w:ascii="Arial" w:eastAsia="Calibri" w:hAnsi="Arial" w:cs="Arial"/>
          <w:szCs w:val="24"/>
        </w:rPr>
        <w:t xml:space="preserve"> if required.</w:t>
      </w:r>
    </w:p>
    <w:p w14:paraId="3A9992C9" w14:textId="77777777" w:rsidR="00762A41" w:rsidRDefault="00762A41" w:rsidP="00762A41">
      <w:pPr>
        <w:tabs>
          <w:tab w:val="left" w:pos="5145"/>
        </w:tabs>
        <w:spacing w:after="200" w:line="276" w:lineRule="auto"/>
        <w:jc w:val="center"/>
        <w:rPr>
          <w:rFonts w:ascii="Arial" w:eastAsia="Calibri" w:hAnsi="Arial" w:cs="Arial"/>
          <w:b/>
          <w:szCs w:val="24"/>
          <w:u w:val="single"/>
        </w:rPr>
      </w:pPr>
    </w:p>
    <w:p w14:paraId="18E2BF3C" w14:textId="09F9435A" w:rsidR="00762A41" w:rsidRPr="00762A41" w:rsidRDefault="00762A41" w:rsidP="00762A41">
      <w:pPr>
        <w:tabs>
          <w:tab w:val="left" w:pos="5145"/>
        </w:tabs>
        <w:spacing w:after="200" w:line="276" w:lineRule="auto"/>
        <w:jc w:val="center"/>
        <w:rPr>
          <w:rFonts w:ascii="Arial" w:eastAsia="Calibri" w:hAnsi="Arial" w:cs="Arial"/>
          <w:b/>
          <w:szCs w:val="24"/>
          <w:u w:val="single"/>
        </w:rPr>
      </w:pPr>
      <w:r w:rsidRPr="00762A41">
        <w:rPr>
          <w:rFonts w:ascii="Arial" w:eastAsia="Calibri" w:hAnsi="Arial" w:cs="Arial"/>
          <w:b/>
          <w:szCs w:val="24"/>
          <w:u w:val="single"/>
        </w:rPr>
        <w:t>Please return this page in the envelope provided once signed.</w:t>
      </w:r>
    </w:p>
    <w:p w14:paraId="4DCF2774" w14:textId="77777777" w:rsidR="00762A41" w:rsidRPr="00762A41" w:rsidRDefault="00762A41" w:rsidP="00762A41">
      <w:pPr>
        <w:tabs>
          <w:tab w:val="left" w:pos="5145"/>
        </w:tabs>
        <w:spacing w:after="200" w:line="276" w:lineRule="auto"/>
        <w:rPr>
          <w:rFonts w:ascii="Arial" w:eastAsia="Calibri" w:hAnsi="Arial" w:cs="Arial"/>
          <w:b/>
          <w:szCs w:val="24"/>
          <w:u w:val="single"/>
        </w:rPr>
      </w:pPr>
    </w:p>
    <w:p w14:paraId="1F2971FF" w14:textId="77777777" w:rsidR="00762A41" w:rsidRPr="00762A41" w:rsidRDefault="00762A41" w:rsidP="00762A41">
      <w:pPr>
        <w:tabs>
          <w:tab w:val="left" w:pos="5145"/>
        </w:tabs>
        <w:spacing w:after="200" w:line="276" w:lineRule="auto"/>
        <w:rPr>
          <w:rFonts w:ascii="Arial" w:eastAsia="Calibri" w:hAnsi="Arial" w:cs="Arial"/>
          <w:b/>
          <w:szCs w:val="24"/>
          <w:u w:val="single"/>
        </w:rPr>
      </w:pPr>
      <w:r w:rsidRPr="00762A41">
        <w:rPr>
          <w:rFonts w:ascii="Arial" w:eastAsia="Calibri" w:hAnsi="Arial" w:cs="Arial"/>
          <w:b/>
          <w:szCs w:val="24"/>
          <w:u w:val="single"/>
        </w:rPr>
        <w:t>Volunteer Litter Picking Guidance Notes</w:t>
      </w:r>
    </w:p>
    <w:p w14:paraId="140709D9" w14:textId="77777777" w:rsidR="00762A41" w:rsidRPr="00762A41" w:rsidRDefault="00762A41" w:rsidP="00762A41">
      <w:pPr>
        <w:spacing w:after="200" w:line="276" w:lineRule="auto"/>
        <w:rPr>
          <w:rFonts w:ascii="Arial" w:hAnsi="Arial" w:cs="Arial"/>
          <w:szCs w:val="24"/>
        </w:rPr>
      </w:pPr>
      <w:r w:rsidRPr="00762A41">
        <w:rPr>
          <w:rFonts w:ascii="Arial" w:hAnsi="Arial" w:cs="Arial"/>
          <w:szCs w:val="24"/>
        </w:rPr>
        <w:t>I confirm that I have read and fully understand the guidance notes relating to carrying out voluntary litter picks in the community.</w:t>
      </w:r>
    </w:p>
    <w:p w14:paraId="6D1184E0" w14:textId="1EEA4F08" w:rsidR="00762A41" w:rsidRPr="00762A41" w:rsidRDefault="00762A41" w:rsidP="00762A41">
      <w:pPr>
        <w:spacing w:after="200" w:line="276" w:lineRule="auto"/>
        <w:rPr>
          <w:rFonts w:ascii="Arial" w:hAnsi="Arial" w:cs="Arial"/>
          <w:szCs w:val="24"/>
        </w:rPr>
      </w:pPr>
      <w:r w:rsidRPr="00762A41">
        <w:rPr>
          <w:rFonts w:ascii="Arial" w:hAnsi="Arial" w:cs="Arial"/>
          <w:szCs w:val="24"/>
        </w:rPr>
        <w:t xml:space="preserve">I understand that this work is undertaken at the risk of those involved and that the volunteers are not working on behalf of </w:t>
      </w:r>
      <w:r w:rsidR="00FA5718">
        <w:rPr>
          <w:rFonts w:ascii="Arial" w:hAnsi="Arial" w:cs="Arial"/>
          <w:szCs w:val="24"/>
        </w:rPr>
        <w:t>Havant Borough</w:t>
      </w:r>
      <w:r w:rsidRPr="00762A41">
        <w:rPr>
          <w:rFonts w:ascii="Arial" w:hAnsi="Arial" w:cs="Arial"/>
          <w:szCs w:val="24"/>
        </w:rPr>
        <w:t xml:space="preserve"> Council.</w:t>
      </w:r>
    </w:p>
    <w:p w14:paraId="5423644F" w14:textId="77777777" w:rsidR="00762A41" w:rsidRPr="00762A41" w:rsidRDefault="00762A41" w:rsidP="00762A41">
      <w:pPr>
        <w:spacing w:after="200" w:line="276" w:lineRule="auto"/>
        <w:rPr>
          <w:rFonts w:ascii="Arial" w:hAnsi="Arial" w:cs="Arial"/>
          <w:szCs w:val="24"/>
        </w:rPr>
      </w:pPr>
    </w:p>
    <w:p w14:paraId="6CCC09EE" w14:textId="30A1009D" w:rsidR="00762A41" w:rsidRPr="00762A41" w:rsidRDefault="00762A41" w:rsidP="00762A41">
      <w:pPr>
        <w:spacing w:after="200" w:line="276" w:lineRule="auto"/>
        <w:rPr>
          <w:rFonts w:ascii="Arial" w:hAnsi="Arial" w:cs="Arial"/>
          <w:szCs w:val="24"/>
        </w:rPr>
      </w:pPr>
      <w:r w:rsidRPr="00762A41">
        <w:rPr>
          <w:rFonts w:ascii="Arial" w:hAnsi="Arial" w:cs="Arial"/>
          <w:szCs w:val="24"/>
        </w:rPr>
        <w:t>Signed………………………………………………</w:t>
      </w:r>
      <w:r w:rsidRPr="00762A41">
        <w:rPr>
          <w:rFonts w:ascii="Arial" w:hAnsi="Arial" w:cs="Arial"/>
          <w:szCs w:val="24"/>
        </w:rPr>
        <w:tab/>
      </w:r>
      <w:r w:rsidRPr="00762A41">
        <w:rPr>
          <w:rFonts w:ascii="Arial" w:hAnsi="Arial" w:cs="Arial"/>
          <w:szCs w:val="24"/>
        </w:rPr>
        <w:tab/>
        <w:t>Date……………………</w:t>
      </w:r>
    </w:p>
    <w:p w14:paraId="6AA5EA7E" w14:textId="77777777" w:rsidR="00762A41" w:rsidRPr="00762A41" w:rsidRDefault="00762A41" w:rsidP="00762A41">
      <w:pPr>
        <w:spacing w:after="200" w:line="276" w:lineRule="auto"/>
        <w:rPr>
          <w:rFonts w:ascii="Arial" w:hAnsi="Arial" w:cs="Arial"/>
          <w:szCs w:val="24"/>
        </w:rPr>
      </w:pPr>
    </w:p>
    <w:p w14:paraId="7A21C780" w14:textId="77777777" w:rsidR="00762A41" w:rsidRPr="00762A41" w:rsidRDefault="00762A41" w:rsidP="00762A41">
      <w:pPr>
        <w:spacing w:after="200" w:line="276" w:lineRule="auto"/>
        <w:rPr>
          <w:rFonts w:ascii="Arial" w:hAnsi="Arial" w:cs="Arial"/>
          <w:szCs w:val="24"/>
        </w:rPr>
      </w:pPr>
      <w:r w:rsidRPr="00762A41">
        <w:rPr>
          <w:rFonts w:ascii="Arial" w:hAnsi="Arial" w:cs="Arial"/>
          <w:szCs w:val="24"/>
        </w:rPr>
        <w:t>Group represented (if applicable)……………………………………………………</w:t>
      </w:r>
    </w:p>
    <w:p w14:paraId="7CEF70A2" w14:textId="77777777" w:rsidR="00762A41" w:rsidRPr="00762A41" w:rsidRDefault="00762A41" w:rsidP="00762A41">
      <w:pPr>
        <w:spacing w:after="200" w:line="276" w:lineRule="auto"/>
        <w:rPr>
          <w:rFonts w:ascii="Arial" w:hAnsi="Arial" w:cs="Arial"/>
          <w:szCs w:val="24"/>
        </w:rPr>
      </w:pPr>
    </w:p>
    <w:p w14:paraId="08C0EFDD" w14:textId="77777777" w:rsidR="00762A41" w:rsidRPr="00762A41" w:rsidRDefault="00762A41" w:rsidP="00762A41">
      <w:pPr>
        <w:spacing w:after="200" w:line="276" w:lineRule="auto"/>
        <w:rPr>
          <w:rFonts w:ascii="Arial" w:hAnsi="Arial" w:cs="Arial"/>
          <w:szCs w:val="24"/>
        </w:rPr>
      </w:pPr>
    </w:p>
    <w:p w14:paraId="6CBEB23F" w14:textId="77777777" w:rsidR="00762A41" w:rsidRPr="00762A41" w:rsidRDefault="00762A41" w:rsidP="00762A41">
      <w:pPr>
        <w:spacing w:after="200" w:line="276" w:lineRule="auto"/>
        <w:rPr>
          <w:rFonts w:ascii="Arial" w:hAnsi="Arial" w:cs="Arial"/>
          <w:szCs w:val="24"/>
        </w:rPr>
      </w:pPr>
    </w:p>
    <w:p w14:paraId="6AC9073B" w14:textId="77777777" w:rsidR="00762A41" w:rsidRPr="00762A41" w:rsidRDefault="00762A41" w:rsidP="00762A41">
      <w:pPr>
        <w:spacing w:after="200" w:line="276" w:lineRule="auto"/>
        <w:rPr>
          <w:rFonts w:ascii="Arial" w:hAnsi="Arial" w:cs="Arial"/>
          <w:szCs w:val="24"/>
        </w:rPr>
      </w:pPr>
    </w:p>
    <w:p w14:paraId="64AFF5B7" w14:textId="2BA1477A" w:rsidR="001945B1" w:rsidRDefault="007F7F1D">
      <w:pPr>
        <w:rPr>
          <w:rFonts w:ascii="Arial" w:hAnsi="Arial" w:cs="Arial"/>
          <w:szCs w:val="24"/>
        </w:rPr>
      </w:pPr>
    </w:p>
    <w:p w14:paraId="653FCEE3" w14:textId="5BF0C3D0" w:rsidR="00762A41" w:rsidRDefault="00762A41">
      <w:pPr>
        <w:rPr>
          <w:rFonts w:ascii="Arial" w:hAnsi="Arial" w:cs="Arial"/>
          <w:szCs w:val="24"/>
        </w:rPr>
      </w:pPr>
    </w:p>
    <w:p w14:paraId="3E94EB3D" w14:textId="7211537B" w:rsidR="00762A41" w:rsidRDefault="00762A41">
      <w:pPr>
        <w:rPr>
          <w:rFonts w:ascii="Arial" w:hAnsi="Arial" w:cs="Arial"/>
          <w:szCs w:val="24"/>
        </w:rPr>
      </w:pPr>
    </w:p>
    <w:p w14:paraId="1DBC8B19" w14:textId="653109D5" w:rsidR="00762A41" w:rsidRDefault="00762A41">
      <w:pPr>
        <w:rPr>
          <w:rFonts w:ascii="Arial" w:hAnsi="Arial" w:cs="Arial"/>
          <w:szCs w:val="24"/>
        </w:rPr>
      </w:pPr>
    </w:p>
    <w:p w14:paraId="255322B9" w14:textId="0167CDBB" w:rsidR="00762A41" w:rsidRDefault="00762A41">
      <w:pPr>
        <w:rPr>
          <w:rFonts w:ascii="Arial" w:hAnsi="Arial" w:cs="Arial"/>
          <w:szCs w:val="24"/>
        </w:rPr>
      </w:pPr>
    </w:p>
    <w:p w14:paraId="064C2D18" w14:textId="336AA100" w:rsidR="00762A41" w:rsidRDefault="00762A41">
      <w:pPr>
        <w:rPr>
          <w:rFonts w:ascii="Arial" w:hAnsi="Arial" w:cs="Arial"/>
          <w:szCs w:val="24"/>
        </w:rPr>
      </w:pPr>
    </w:p>
    <w:p w14:paraId="1CAF5394" w14:textId="0D260F67" w:rsidR="00762A41" w:rsidRDefault="00762A41">
      <w:pPr>
        <w:rPr>
          <w:rFonts w:ascii="Arial" w:hAnsi="Arial" w:cs="Arial"/>
          <w:szCs w:val="24"/>
        </w:rPr>
      </w:pPr>
    </w:p>
    <w:p w14:paraId="082987D9" w14:textId="3C4D4C1D" w:rsidR="00762A41" w:rsidRDefault="00762A41">
      <w:pPr>
        <w:rPr>
          <w:rFonts w:ascii="Arial" w:hAnsi="Arial" w:cs="Arial"/>
          <w:szCs w:val="24"/>
        </w:rPr>
      </w:pPr>
    </w:p>
    <w:p w14:paraId="7C6DC02C" w14:textId="19725305" w:rsidR="00762A41" w:rsidRDefault="00762A41">
      <w:pPr>
        <w:rPr>
          <w:rFonts w:ascii="Arial" w:hAnsi="Arial" w:cs="Arial"/>
          <w:szCs w:val="24"/>
        </w:rPr>
      </w:pPr>
    </w:p>
    <w:p w14:paraId="51E7A42F" w14:textId="3E926FD9" w:rsidR="00762A41" w:rsidRDefault="00762A41">
      <w:pPr>
        <w:rPr>
          <w:rFonts w:ascii="Arial" w:hAnsi="Arial" w:cs="Arial"/>
          <w:szCs w:val="24"/>
        </w:rPr>
      </w:pPr>
    </w:p>
    <w:p w14:paraId="12D9AA55" w14:textId="436831D5" w:rsidR="00762A41" w:rsidRDefault="00762A41">
      <w:pPr>
        <w:rPr>
          <w:rFonts w:ascii="Arial" w:hAnsi="Arial" w:cs="Arial"/>
          <w:szCs w:val="24"/>
        </w:rPr>
      </w:pPr>
    </w:p>
    <w:p w14:paraId="0F4C7FA4" w14:textId="04C96018" w:rsidR="00762A41" w:rsidRDefault="00762A41">
      <w:pPr>
        <w:rPr>
          <w:rFonts w:ascii="Arial" w:hAnsi="Arial" w:cs="Arial"/>
          <w:szCs w:val="24"/>
        </w:rPr>
      </w:pPr>
    </w:p>
    <w:p w14:paraId="3C781DF5" w14:textId="67222468" w:rsidR="00762A41" w:rsidRDefault="00762A41">
      <w:pPr>
        <w:rPr>
          <w:rFonts w:ascii="Arial" w:hAnsi="Arial" w:cs="Arial"/>
          <w:szCs w:val="24"/>
        </w:rPr>
      </w:pPr>
    </w:p>
    <w:p w14:paraId="23DB92E8" w14:textId="399FA20D" w:rsidR="00762A41" w:rsidRDefault="00762A41">
      <w:pPr>
        <w:rPr>
          <w:rFonts w:ascii="Arial" w:hAnsi="Arial" w:cs="Arial"/>
          <w:szCs w:val="24"/>
        </w:rPr>
      </w:pPr>
    </w:p>
    <w:p w14:paraId="3C18A969" w14:textId="1927EF13" w:rsidR="00762A41" w:rsidRDefault="00762A41">
      <w:pPr>
        <w:rPr>
          <w:rFonts w:ascii="Arial" w:hAnsi="Arial" w:cs="Arial"/>
          <w:szCs w:val="24"/>
        </w:rPr>
      </w:pPr>
    </w:p>
    <w:p w14:paraId="2C0B5BC8" w14:textId="4ACCE41E" w:rsidR="00762A41" w:rsidRDefault="00762A41">
      <w:pPr>
        <w:rPr>
          <w:rFonts w:ascii="Arial" w:hAnsi="Arial" w:cs="Arial"/>
          <w:szCs w:val="24"/>
        </w:rPr>
      </w:pPr>
    </w:p>
    <w:p w14:paraId="31583249" w14:textId="1F8DD6C4" w:rsidR="00762A41" w:rsidRDefault="00762A41">
      <w:pPr>
        <w:rPr>
          <w:rFonts w:ascii="Arial" w:hAnsi="Arial" w:cs="Arial"/>
          <w:szCs w:val="24"/>
        </w:rPr>
      </w:pPr>
    </w:p>
    <w:p w14:paraId="1F74D22E" w14:textId="5FAFF24B" w:rsidR="00762A41" w:rsidRDefault="00762A41">
      <w:pPr>
        <w:rPr>
          <w:rFonts w:ascii="Arial" w:hAnsi="Arial" w:cs="Arial"/>
          <w:szCs w:val="24"/>
        </w:rPr>
      </w:pPr>
    </w:p>
    <w:p w14:paraId="7BEF214D" w14:textId="1FDD830E" w:rsidR="00762A41" w:rsidRDefault="00762A41">
      <w:pPr>
        <w:rPr>
          <w:rFonts w:ascii="Arial" w:hAnsi="Arial" w:cs="Arial"/>
          <w:szCs w:val="24"/>
        </w:rPr>
      </w:pPr>
    </w:p>
    <w:p w14:paraId="0FF98223" w14:textId="72022837" w:rsidR="00762A41" w:rsidRDefault="00762A41">
      <w:pPr>
        <w:rPr>
          <w:rFonts w:ascii="Arial" w:hAnsi="Arial" w:cs="Arial"/>
          <w:szCs w:val="24"/>
        </w:rPr>
      </w:pPr>
    </w:p>
    <w:p w14:paraId="57CDCC53" w14:textId="0D248038" w:rsidR="00762A41" w:rsidRDefault="00762A41">
      <w:pPr>
        <w:rPr>
          <w:rFonts w:ascii="Arial" w:hAnsi="Arial" w:cs="Arial"/>
          <w:szCs w:val="24"/>
        </w:rPr>
      </w:pPr>
    </w:p>
    <w:p w14:paraId="4C57A5AE" w14:textId="597BED09" w:rsidR="00762A41" w:rsidRDefault="00762A41">
      <w:pPr>
        <w:rPr>
          <w:rFonts w:ascii="Arial" w:hAnsi="Arial" w:cs="Arial"/>
          <w:szCs w:val="24"/>
        </w:rPr>
      </w:pPr>
    </w:p>
    <w:p w14:paraId="6DF08F73" w14:textId="77777777" w:rsidR="00E919CF" w:rsidRDefault="00E919CF">
      <w:pPr>
        <w:rPr>
          <w:rFonts w:ascii="Arial" w:hAnsi="Arial" w:cs="Arial"/>
          <w:szCs w:val="24"/>
        </w:rPr>
        <w:sectPr w:rsidR="00E919CF">
          <w:headerReference w:type="default" r:id="rId9"/>
          <w:pgSz w:w="11906" w:h="16838"/>
          <w:pgMar w:top="1440" w:right="1440" w:bottom="1440" w:left="1440" w:header="708" w:footer="708" w:gutter="0"/>
          <w:cols w:space="708"/>
          <w:docGrid w:linePitch="360"/>
        </w:sectPr>
      </w:pPr>
    </w:p>
    <w:p w14:paraId="40BC2BAF" w14:textId="77777777" w:rsidR="00E919CF" w:rsidRDefault="00E919CF" w:rsidP="00E919CF">
      <w:pPr>
        <w:pStyle w:val="Heading1"/>
      </w:pPr>
      <w:r w:rsidRPr="008A3C28">
        <w:lastRenderedPageBreak/>
        <w:t>Risk assessment template</w:t>
      </w:r>
    </w:p>
    <w:p w14:paraId="0DE4AAA0" w14:textId="77777777" w:rsidR="00E919CF" w:rsidRDefault="00E919CF" w:rsidP="00E919CF">
      <w:pPr>
        <w:pStyle w:val="Heading2"/>
      </w:pPr>
      <w:r>
        <w:t xml:space="preserve">Company name: </w:t>
      </w:r>
      <w:r w:rsidRPr="00B200FE">
        <w:fldChar w:fldCharType="begin">
          <w:ffData>
            <w:name w:val="Text1"/>
            <w:enabled/>
            <w:calcOnExit w:val="0"/>
            <w:textInput/>
          </w:ffData>
        </w:fldChar>
      </w:r>
      <w:bookmarkStart w:id="1" w:name="Text1"/>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1"/>
      <w:r>
        <w:tab/>
      </w:r>
      <w:r>
        <w:tab/>
      </w:r>
      <w:r>
        <w:tab/>
        <w:t xml:space="preserve">Assessment carried out by: </w:t>
      </w:r>
      <w:r w:rsidRPr="00B200FE">
        <w:fldChar w:fldCharType="begin">
          <w:ffData>
            <w:name w:val="Text3"/>
            <w:enabled/>
            <w:calcOnExit w:val="0"/>
            <w:textInput/>
          </w:ffData>
        </w:fldChar>
      </w:r>
      <w:bookmarkStart w:id="2" w:name="Text3"/>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2"/>
    </w:p>
    <w:p w14:paraId="18726BA2" w14:textId="77777777" w:rsidR="00E919CF" w:rsidRPr="00B200FE" w:rsidRDefault="00E919CF" w:rsidP="00E919CF">
      <w:pPr>
        <w:pStyle w:val="Heading2"/>
      </w:pPr>
      <w:r>
        <w:t xml:space="preserve">Date of next review: </w:t>
      </w:r>
      <w:r w:rsidRPr="00B200FE">
        <w:fldChar w:fldCharType="begin">
          <w:ffData>
            <w:name w:val="Text2"/>
            <w:enabled/>
            <w:calcOnExit w:val="0"/>
            <w:textInput/>
          </w:ffData>
        </w:fldChar>
      </w:r>
      <w:bookmarkStart w:id="3" w:name="Text2"/>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3"/>
      <w:r>
        <w:tab/>
      </w:r>
      <w:r>
        <w:tab/>
      </w:r>
      <w:r>
        <w:tab/>
        <w:t xml:space="preserve">Date assessment was carried out: </w:t>
      </w:r>
      <w:r w:rsidRPr="00B200FE">
        <w:fldChar w:fldCharType="begin">
          <w:ffData>
            <w:name w:val="Text4"/>
            <w:enabled/>
            <w:calcOnExit w:val="0"/>
            <w:textInput/>
          </w:ffData>
        </w:fldChar>
      </w:r>
      <w:bookmarkStart w:id="4" w:name="Text4"/>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4"/>
    </w:p>
    <w:p w14:paraId="7897DF78" w14:textId="77777777" w:rsidR="00E919CF" w:rsidRDefault="00E919CF" w:rsidP="00E919CF"/>
    <w:tbl>
      <w:tblPr>
        <w:tblStyle w:val="TableGrid"/>
        <w:tblW w:w="0" w:type="auto"/>
        <w:tblInd w:w="-176" w:type="dxa"/>
        <w:tblCellMar>
          <w:top w:w="113" w:type="dxa"/>
          <w:bottom w:w="57" w:type="dxa"/>
        </w:tblCellMar>
        <w:tblLook w:val="04A0" w:firstRow="1" w:lastRow="0" w:firstColumn="1" w:lastColumn="0" w:noHBand="0" w:noVBand="1"/>
      </w:tblPr>
      <w:tblGrid>
        <w:gridCol w:w="2250"/>
        <w:gridCol w:w="2047"/>
        <w:gridCol w:w="2245"/>
        <w:gridCol w:w="2939"/>
        <w:gridCol w:w="1926"/>
        <w:gridCol w:w="2066"/>
        <w:gridCol w:w="1129"/>
      </w:tblGrid>
      <w:tr w:rsidR="00E919CF" w14:paraId="3D970D23" w14:textId="77777777" w:rsidTr="0059065B">
        <w:trPr>
          <w:tblHeader/>
        </w:trPr>
        <w:tc>
          <w:tcPr>
            <w:tcW w:w="2269" w:type="dxa"/>
            <w:shd w:val="clear" w:color="auto" w:fill="8F002B"/>
          </w:tcPr>
          <w:p w14:paraId="7564F294" w14:textId="77777777" w:rsidR="00E919CF" w:rsidRDefault="00E919CF" w:rsidP="0059065B">
            <w:pPr>
              <w:pStyle w:val="Heading3"/>
              <w:outlineLvl w:val="2"/>
            </w:pPr>
            <w:r>
              <w:t>What are the hazards?</w:t>
            </w:r>
          </w:p>
        </w:tc>
        <w:tc>
          <w:tcPr>
            <w:tcW w:w="2066" w:type="dxa"/>
            <w:shd w:val="clear" w:color="auto" w:fill="8F002B"/>
          </w:tcPr>
          <w:p w14:paraId="3CBB1EDD" w14:textId="77777777" w:rsidR="00E919CF" w:rsidRDefault="00E919CF" w:rsidP="0059065B">
            <w:pPr>
              <w:pStyle w:val="Heading3"/>
              <w:outlineLvl w:val="2"/>
            </w:pPr>
            <w:r>
              <w:t>Who might be harmed and how?</w:t>
            </w:r>
          </w:p>
        </w:tc>
        <w:tc>
          <w:tcPr>
            <w:tcW w:w="2268" w:type="dxa"/>
            <w:shd w:val="clear" w:color="auto" w:fill="8F002B"/>
          </w:tcPr>
          <w:p w14:paraId="719BCAF1" w14:textId="77777777" w:rsidR="00E919CF" w:rsidRDefault="00E919CF" w:rsidP="0059065B">
            <w:pPr>
              <w:pStyle w:val="Heading3"/>
              <w:outlineLvl w:val="2"/>
            </w:pPr>
            <w:r>
              <w:t>What are you already doing to control the risks?</w:t>
            </w:r>
          </w:p>
        </w:tc>
        <w:tc>
          <w:tcPr>
            <w:tcW w:w="2977" w:type="dxa"/>
            <w:shd w:val="clear" w:color="auto" w:fill="8F002B"/>
          </w:tcPr>
          <w:p w14:paraId="00C56469" w14:textId="77777777" w:rsidR="00E919CF" w:rsidRDefault="00E919CF" w:rsidP="0059065B">
            <w:pPr>
              <w:pStyle w:val="Heading3"/>
              <w:outlineLvl w:val="2"/>
            </w:pPr>
            <w:r>
              <w:t>What further action do you need to take to control the risks?</w:t>
            </w:r>
          </w:p>
        </w:tc>
        <w:tc>
          <w:tcPr>
            <w:tcW w:w="1943" w:type="dxa"/>
            <w:shd w:val="clear" w:color="auto" w:fill="8F002B"/>
          </w:tcPr>
          <w:p w14:paraId="2FA9B024" w14:textId="77777777" w:rsidR="00E919CF" w:rsidRDefault="00E919CF" w:rsidP="0059065B">
            <w:pPr>
              <w:pStyle w:val="Heading3"/>
              <w:outlineLvl w:val="2"/>
            </w:pPr>
            <w:r>
              <w:t>Who needs to carry out the action?</w:t>
            </w:r>
          </w:p>
        </w:tc>
        <w:tc>
          <w:tcPr>
            <w:tcW w:w="2086" w:type="dxa"/>
            <w:shd w:val="clear" w:color="auto" w:fill="8F002B"/>
          </w:tcPr>
          <w:p w14:paraId="1BD71E10" w14:textId="77777777" w:rsidR="00E919CF" w:rsidRDefault="00E919CF" w:rsidP="0059065B">
            <w:pPr>
              <w:pStyle w:val="Heading3"/>
              <w:outlineLvl w:val="2"/>
            </w:pPr>
            <w:r>
              <w:t>When is the action needed by?</w:t>
            </w:r>
          </w:p>
        </w:tc>
        <w:tc>
          <w:tcPr>
            <w:tcW w:w="1134" w:type="dxa"/>
            <w:shd w:val="clear" w:color="auto" w:fill="8F002B"/>
          </w:tcPr>
          <w:p w14:paraId="26A907A5" w14:textId="77777777" w:rsidR="00E919CF" w:rsidRDefault="00E919CF" w:rsidP="0059065B">
            <w:pPr>
              <w:pStyle w:val="Heading3"/>
              <w:outlineLvl w:val="2"/>
            </w:pPr>
            <w:r>
              <w:t>Done</w:t>
            </w:r>
          </w:p>
        </w:tc>
      </w:tr>
      <w:tr w:rsidR="00E919CF" w14:paraId="6BAADAE4" w14:textId="77777777" w:rsidTr="0059065B">
        <w:tc>
          <w:tcPr>
            <w:tcW w:w="2269" w:type="dxa"/>
          </w:tcPr>
          <w:p w14:paraId="66DFBEC8" w14:textId="77777777" w:rsidR="00E919CF" w:rsidRPr="00FB1671" w:rsidRDefault="00E919CF" w:rsidP="0059065B">
            <w:pPr>
              <w:pStyle w:val="NoSpacing"/>
              <w:rPr>
                <w:b/>
              </w:rPr>
            </w:pPr>
            <w:r w:rsidRPr="00FB1671">
              <w:rPr>
                <w:b/>
              </w:rPr>
              <w:fldChar w:fldCharType="begin">
                <w:ffData>
                  <w:name w:val="Text5"/>
                  <w:enabled/>
                  <w:calcOnExit w:val="0"/>
                  <w:textInput/>
                </w:ffData>
              </w:fldChar>
            </w:r>
            <w:bookmarkStart w:id="5" w:name="Text5"/>
            <w:r w:rsidRPr="00FB1671">
              <w:rPr>
                <w:b/>
              </w:rPr>
              <w:instrText xml:space="preserve"> FORMTEXT </w:instrText>
            </w:r>
            <w:r w:rsidRPr="00FB1671">
              <w:rPr>
                <w:b/>
              </w:rPr>
            </w:r>
            <w:r w:rsidRPr="00FB1671">
              <w:rPr>
                <w:b/>
              </w:rPr>
              <w:fldChar w:fldCharType="separate"/>
            </w:r>
            <w:r w:rsidRPr="00FB1671">
              <w:rPr>
                <w:b/>
              </w:rPr>
              <w:t> </w:t>
            </w:r>
            <w:r w:rsidRPr="00FB1671">
              <w:rPr>
                <w:b/>
              </w:rPr>
              <w:t> </w:t>
            </w:r>
            <w:r w:rsidRPr="00FB1671">
              <w:rPr>
                <w:b/>
              </w:rPr>
              <w:t> </w:t>
            </w:r>
            <w:r w:rsidRPr="00FB1671">
              <w:rPr>
                <w:b/>
              </w:rPr>
              <w:t> </w:t>
            </w:r>
            <w:r w:rsidRPr="00FB1671">
              <w:rPr>
                <w:b/>
              </w:rPr>
              <w:t> </w:t>
            </w:r>
            <w:r w:rsidRPr="00FB1671">
              <w:rPr>
                <w:b/>
              </w:rPr>
              <w:fldChar w:fldCharType="end"/>
            </w:r>
            <w:bookmarkEnd w:id="5"/>
          </w:p>
        </w:tc>
        <w:tc>
          <w:tcPr>
            <w:tcW w:w="2066" w:type="dxa"/>
          </w:tcPr>
          <w:p w14:paraId="30A6F6B1" w14:textId="77777777" w:rsidR="00E919CF" w:rsidRPr="009874A9" w:rsidRDefault="00E919CF" w:rsidP="0059065B">
            <w:pPr>
              <w:pStyle w:val="NoSpacing"/>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tcPr>
          <w:p w14:paraId="1052BDB2" w14:textId="77777777" w:rsidR="00E919CF" w:rsidRPr="009874A9" w:rsidRDefault="00E919CF" w:rsidP="0059065B">
            <w:pPr>
              <w:pStyle w:val="NoSpacing"/>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77" w:type="dxa"/>
          </w:tcPr>
          <w:p w14:paraId="5143FD86" w14:textId="77777777" w:rsidR="00E919CF" w:rsidRPr="009874A9" w:rsidRDefault="00E919CF" w:rsidP="0059065B">
            <w:pPr>
              <w:pStyle w:val="NoSpacing"/>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943" w:type="dxa"/>
          </w:tcPr>
          <w:p w14:paraId="3861EFCC" w14:textId="77777777" w:rsidR="00E919CF" w:rsidRPr="009874A9" w:rsidRDefault="00E919CF" w:rsidP="0059065B">
            <w:pPr>
              <w:pStyle w:val="NoSpacing"/>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086" w:type="dxa"/>
          </w:tcPr>
          <w:p w14:paraId="20393117" w14:textId="77777777" w:rsidR="00E919CF" w:rsidRPr="009874A9" w:rsidRDefault="00E919CF" w:rsidP="0059065B">
            <w:pPr>
              <w:pStyle w:val="NoSpacing"/>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34" w:type="dxa"/>
          </w:tcPr>
          <w:p w14:paraId="4D1CF9E0" w14:textId="77777777" w:rsidR="00E919CF" w:rsidRPr="009874A9" w:rsidRDefault="00E919CF" w:rsidP="0059065B">
            <w:pPr>
              <w:pStyle w:val="NoSpacing"/>
            </w:pPr>
            <w:r>
              <w:fldChar w:fldCharType="begin">
                <w:ffData>
                  <w:name w:val="Text29"/>
                  <w:enabled/>
                  <w:calcOnExit w:val="0"/>
                  <w:textInput/>
                </w:ffData>
              </w:fldChar>
            </w:r>
            <w:bookmarkStart w:id="1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919CF" w14:paraId="27203386" w14:textId="77777777" w:rsidTr="0059065B">
        <w:tc>
          <w:tcPr>
            <w:tcW w:w="2269" w:type="dxa"/>
          </w:tcPr>
          <w:p w14:paraId="149C58D6" w14:textId="77777777" w:rsidR="00E919CF" w:rsidRPr="00FB1671" w:rsidRDefault="00E919CF" w:rsidP="0059065B">
            <w:pPr>
              <w:pStyle w:val="NoSpacing"/>
              <w:rPr>
                <w:b/>
              </w:rPr>
            </w:pPr>
            <w:r w:rsidRPr="00FB1671">
              <w:rPr>
                <w:b/>
              </w:rPr>
              <w:fldChar w:fldCharType="begin">
                <w:ffData>
                  <w:name w:val="Text11"/>
                  <w:enabled/>
                  <w:calcOnExit w:val="0"/>
                  <w:textInput/>
                </w:ffData>
              </w:fldChar>
            </w:r>
            <w:bookmarkStart w:id="12" w:name="Text11"/>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12"/>
          </w:p>
        </w:tc>
        <w:tc>
          <w:tcPr>
            <w:tcW w:w="2066" w:type="dxa"/>
          </w:tcPr>
          <w:p w14:paraId="4D08D4E5" w14:textId="77777777" w:rsidR="00E919CF" w:rsidRPr="009874A9" w:rsidRDefault="00E919CF" w:rsidP="0059065B">
            <w:pPr>
              <w:pStyle w:val="NoSpacing"/>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268" w:type="dxa"/>
          </w:tcPr>
          <w:p w14:paraId="66DC3626" w14:textId="77777777" w:rsidR="00E919CF" w:rsidRPr="009874A9" w:rsidRDefault="00E919CF" w:rsidP="0059065B">
            <w:pPr>
              <w:pStyle w:val="NoSpacing"/>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977" w:type="dxa"/>
          </w:tcPr>
          <w:p w14:paraId="29162B4B" w14:textId="77777777" w:rsidR="00E919CF" w:rsidRPr="009874A9" w:rsidRDefault="00E919CF" w:rsidP="0059065B">
            <w:pPr>
              <w:pStyle w:val="NoSpacing"/>
            </w:pP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943" w:type="dxa"/>
          </w:tcPr>
          <w:p w14:paraId="5287ADC4" w14:textId="77777777" w:rsidR="00E919CF" w:rsidRPr="009874A9" w:rsidRDefault="00E919CF" w:rsidP="0059065B">
            <w:pPr>
              <w:pStyle w:val="NoSpacing"/>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086" w:type="dxa"/>
          </w:tcPr>
          <w:p w14:paraId="3A222A05" w14:textId="77777777" w:rsidR="00E919CF" w:rsidRPr="009874A9" w:rsidRDefault="00E919CF" w:rsidP="0059065B">
            <w:pPr>
              <w:pStyle w:val="NoSpacing"/>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134" w:type="dxa"/>
          </w:tcPr>
          <w:p w14:paraId="4BB2D849" w14:textId="77777777" w:rsidR="00E919CF" w:rsidRPr="009874A9" w:rsidRDefault="00E919CF" w:rsidP="0059065B">
            <w:pPr>
              <w:pStyle w:val="NoSpacing"/>
            </w:pPr>
            <w:r>
              <w:fldChar w:fldCharType="begin">
                <w:ffData>
                  <w:name w:val="Text30"/>
                  <w:enabled/>
                  <w:calcOnExit w:val="0"/>
                  <w:textInput/>
                </w:ffData>
              </w:fldChar>
            </w:r>
            <w:bookmarkStart w:id="1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919CF" w14:paraId="1F746451" w14:textId="77777777" w:rsidTr="0059065B">
        <w:tc>
          <w:tcPr>
            <w:tcW w:w="2269" w:type="dxa"/>
          </w:tcPr>
          <w:p w14:paraId="19656EB4" w14:textId="77777777" w:rsidR="00E919CF" w:rsidRPr="00FB1671" w:rsidRDefault="00E919CF" w:rsidP="0059065B">
            <w:pPr>
              <w:pStyle w:val="NoSpacing"/>
              <w:rPr>
                <w:b/>
              </w:rPr>
            </w:pPr>
            <w:r w:rsidRPr="00FB1671">
              <w:rPr>
                <w:b/>
              </w:rPr>
              <w:fldChar w:fldCharType="begin">
                <w:ffData>
                  <w:name w:val="Text17"/>
                  <w:enabled/>
                  <w:calcOnExit w:val="0"/>
                  <w:textInput/>
                </w:ffData>
              </w:fldChar>
            </w:r>
            <w:bookmarkStart w:id="19" w:name="Text17"/>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19"/>
          </w:p>
        </w:tc>
        <w:tc>
          <w:tcPr>
            <w:tcW w:w="2066" w:type="dxa"/>
          </w:tcPr>
          <w:p w14:paraId="6354ACC1" w14:textId="77777777" w:rsidR="00E919CF" w:rsidRPr="009874A9" w:rsidRDefault="00E919CF" w:rsidP="0059065B">
            <w:pPr>
              <w:pStyle w:val="NoSpacing"/>
            </w:pP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268" w:type="dxa"/>
          </w:tcPr>
          <w:p w14:paraId="42745F40" w14:textId="77777777" w:rsidR="00E919CF" w:rsidRPr="009874A9" w:rsidRDefault="00E919CF" w:rsidP="0059065B">
            <w:pPr>
              <w:pStyle w:val="NoSpacing"/>
            </w:pP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977" w:type="dxa"/>
          </w:tcPr>
          <w:p w14:paraId="0576ECC0" w14:textId="77777777" w:rsidR="00E919CF" w:rsidRPr="009874A9" w:rsidRDefault="00E919CF" w:rsidP="0059065B">
            <w:pPr>
              <w:pStyle w:val="NoSpacing"/>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943" w:type="dxa"/>
          </w:tcPr>
          <w:p w14:paraId="3E6534B4" w14:textId="77777777" w:rsidR="00E919CF" w:rsidRPr="009874A9" w:rsidRDefault="00E919CF" w:rsidP="0059065B">
            <w:pPr>
              <w:pStyle w:val="NoSpacing"/>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086" w:type="dxa"/>
          </w:tcPr>
          <w:p w14:paraId="4BA3A4A6" w14:textId="77777777" w:rsidR="00E919CF" w:rsidRPr="009874A9" w:rsidRDefault="00E919CF" w:rsidP="0059065B">
            <w:pPr>
              <w:pStyle w:val="NoSpacing"/>
            </w:pPr>
            <w:r>
              <w:fldChar w:fldCharType="begin">
                <w:ffData>
                  <w:name w:val="Text27"/>
                  <w:enabled/>
                  <w:calcOnExit w:val="0"/>
                  <w:textInput/>
                </w:ffData>
              </w:fldChar>
            </w:r>
            <w:bookmarkStart w:id="2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34" w:type="dxa"/>
          </w:tcPr>
          <w:p w14:paraId="5FF0442D" w14:textId="77777777" w:rsidR="00E919CF" w:rsidRPr="009874A9" w:rsidRDefault="00E919CF" w:rsidP="0059065B">
            <w:pPr>
              <w:pStyle w:val="NoSpacing"/>
            </w:pPr>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919CF" w14:paraId="673D0789" w14:textId="77777777" w:rsidTr="0059065B">
        <w:tc>
          <w:tcPr>
            <w:tcW w:w="2269" w:type="dxa"/>
          </w:tcPr>
          <w:p w14:paraId="4F393577" w14:textId="77777777" w:rsidR="00E919CF" w:rsidRPr="00FB1671" w:rsidRDefault="00E919CF" w:rsidP="0059065B">
            <w:pPr>
              <w:pStyle w:val="NoSpacing"/>
              <w:rPr>
                <w:b/>
              </w:rPr>
            </w:pPr>
            <w:r w:rsidRPr="00FB1671">
              <w:rPr>
                <w:b/>
              </w:rPr>
              <w:fldChar w:fldCharType="begin">
                <w:ffData>
                  <w:name w:val="Text18"/>
                  <w:enabled/>
                  <w:calcOnExit w:val="0"/>
                  <w:textInput/>
                </w:ffData>
              </w:fldChar>
            </w:r>
            <w:bookmarkStart w:id="26" w:name="Text18"/>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26"/>
          </w:p>
        </w:tc>
        <w:tc>
          <w:tcPr>
            <w:tcW w:w="2066" w:type="dxa"/>
          </w:tcPr>
          <w:p w14:paraId="60C4FF5A" w14:textId="77777777" w:rsidR="00E919CF" w:rsidRPr="009874A9" w:rsidRDefault="00E919CF" w:rsidP="0059065B">
            <w:pPr>
              <w:pStyle w:val="NoSpacing"/>
            </w:pPr>
            <w:r>
              <w:fldChar w:fldCharType="begin">
                <w:ffData>
                  <w:name w:val="Text20"/>
                  <w:enabled/>
                  <w:calcOnExit w:val="0"/>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tcPr>
          <w:p w14:paraId="008519D5" w14:textId="77777777" w:rsidR="00E919CF" w:rsidRPr="009874A9" w:rsidRDefault="00E919CF" w:rsidP="0059065B">
            <w:pPr>
              <w:pStyle w:val="NoSpacing"/>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977" w:type="dxa"/>
          </w:tcPr>
          <w:p w14:paraId="0D3CB6B5" w14:textId="77777777" w:rsidR="00E919CF" w:rsidRPr="009874A9" w:rsidRDefault="00E919CF" w:rsidP="0059065B">
            <w:pPr>
              <w:pStyle w:val="NoSpacing"/>
            </w:pP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943" w:type="dxa"/>
          </w:tcPr>
          <w:p w14:paraId="6D39E551" w14:textId="77777777" w:rsidR="00E919CF" w:rsidRPr="009874A9" w:rsidRDefault="00E919CF" w:rsidP="0059065B">
            <w:pPr>
              <w:pStyle w:val="NoSpacing"/>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086" w:type="dxa"/>
          </w:tcPr>
          <w:p w14:paraId="611F362B" w14:textId="77777777" w:rsidR="00E919CF" w:rsidRPr="009874A9" w:rsidRDefault="00E919CF" w:rsidP="0059065B">
            <w:pPr>
              <w:pStyle w:val="NoSpacing"/>
            </w:pPr>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34" w:type="dxa"/>
          </w:tcPr>
          <w:p w14:paraId="056DFAD9" w14:textId="77777777" w:rsidR="00E919CF" w:rsidRPr="009874A9" w:rsidRDefault="00E919CF" w:rsidP="0059065B">
            <w:pPr>
              <w:pStyle w:val="NoSpacing"/>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919CF" w14:paraId="7D2AB196" w14:textId="77777777" w:rsidTr="0059065B">
        <w:tc>
          <w:tcPr>
            <w:tcW w:w="2269" w:type="dxa"/>
          </w:tcPr>
          <w:p w14:paraId="2B56EF28" w14:textId="77777777" w:rsidR="00E919CF" w:rsidRPr="00FB1671" w:rsidRDefault="00E919CF" w:rsidP="0059065B">
            <w:pPr>
              <w:pStyle w:val="NoSpacing"/>
              <w:rPr>
                <w:b/>
              </w:rPr>
            </w:pPr>
            <w:r w:rsidRPr="00FB1671">
              <w:rPr>
                <w:b/>
              </w:rPr>
              <w:fldChar w:fldCharType="begin">
                <w:ffData>
                  <w:name w:val="Text33"/>
                  <w:enabled/>
                  <w:calcOnExit w:val="0"/>
                  <w:textInput/>
                </w:ffData>
              </w:fldChar>
            </w:r>
            <w:bookmarkStart w:id="33" w:name="Text33"/>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33"/>
          </w:p>
        </w:tc>
        <w:tc>
          <w:tcPr>
            <w:tcW w:w="2066" w:type="dxa"/>
          </w:tcPr>
          <w:p w14:paraId="4121A9F2" w14:textId="77777777" w:rsidR="00E919CF" w:rsidRDefault="00E919CF" w:rsidP="0059065B">
            <w:pPr>
              <w:pStyle w:val="NoSpacing"/>
            </w:pPr>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268" w:type="dxa"/>
          </w:tcPr>
          <w:p w14:paraId="43818FA4" w14:textId="77777777" w:rsidR="00E919CF" w:rsidRDefault="00E919CF" w:rsidP="0059065B">
            <w:pPr>
              <w:pStyle w:val="NoSpacing"/>
            </w:pP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977" w:type="dxa"/>
          </w:tcPr>
          <w:p w14:paraId="5C70618A" w14:textId="77777777" w:rsidR="00E919CF" w:rsidRDefault="00E919CF" w:rsidP="0059065B">
            <w:pPr>
              <w:pStyle w:val="NoSpacing"/>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943" w:type="dxa"/>
          </w:tcPr>
          <w:p w14:paraId="5E5AD89A" w14:textId="77777777" w:rsidR="00E919CF" w:rsidRDefault="00E919CF" w:rsidP="0059065B">
            <w:pPr>
              <w:pStyle w:val="NoSpacing"/>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86" w:type="dxa"/>
          </w:tcPr>
          <w:p w14:paraId="5E34743E" w14:textId="77777777" w:rsidR="00E919CF" w:rsidRDefault="00E919CF" w:rsidP="0059065B">
            <w:pPr>
              <w:pStyle w:val="NoSpacing"/>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34" w:type="dxa"/>
          </w:tcPr>
          <w:p w14:paraId="1D5C68BC" w14:textId="77777777" w:rsidR="00E919CF" w:rsidRDefault="00E919CF" w:rsidP="0059065B">
            <w:pPr>
              <w:pStyle w:val="NoSpacing"/>
            </w:pPr>
            <w:r>
              <w:fldChar w:fldCharType="begin">
                <w:ffData>
                  <w:name w:val="Text45"/>
                  <w:enabled/>
                  <w:calcOnExit w:val="0"/>
                  <w:textInput/>
                </w:ffData>
              </w:fldChar>
            </w:r>
            <w:bookmarkStart w:id="3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919CF" w14:paraId="63E48F7D" w14:textId="77777777" w:rsidTr="0059065B">
        <w:tc>
          <w:tcPr>
            <w:tcW w:w="2269" w:type="dxa"/>
          </w:tcPr>
          <w:p w14:paraId="69EBB7A8" w14:textId="77777777" w:rsidR="00E919CF" w:rsidRPr="00FB1671" w:rsidRDefault="00E919CF" w:rsidP="0059065B">
            <w:pPr>
              <w:pStyle w:val="NoSpacing"/>
              <w:rPr>
                <w:b/>
              </w:rPr>
            </w:pPr>
            <w:r w:rsidRPr="00FB1671">
              <w:rPr>
                <w:b/>
              </w:rPr>
              <w:fldChar w:fldCharType="begin">
                <w:ffData>
                  <w:name w:val="Text34"/>
                  <w:enabled/>
                  <w:calcOnExit w:val="0"/>
                  <w:textInput/>
                </w:ffData>
              </w:fldChar>
            </w:r>
            <w:bookmarkStart w:id="40" w:name="Text34"/>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40"/>
          </w:p>
        </w:tc>
        <w:tc>
          <w:tcPr>
            <w:tcW w:w="2066" w:type="dxa"/>
          </w:tcPr>
          <w:p w14:paraId="12F1A517" w14:textId="77777777" w:rsidR="00E919CF" w:rsidRDefault="00E919CF" w:rsidP="0059065B">
            <w:pPr>
              <w:pStyle w:val="NoSpacing"/>
            </w:pPr>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268" w:type="dxa"/>
          </w:tcPr>
          <w:p w14:paraId="5B571CE6" w14:textId="77777777" w:rsidR="00E919CF" w:rsidRDefault="00E919CF" w:rsidP="0059065B">
            <w:pPr>
              <w:pStyle w:val="NoSpacing"/>
            </w:pPr>
            <w:r>
              <w:fldChar w:fldCharType="begin">
                <w:ffData>
                  <w:name w:val="Text38"/>
                  <w:enabled/>
                  <w:calcOnExit w:val="0"/>
                  <w:textInput/>
                </w:ffData>
              </w:fldChar>
            </w:r>
            <w:bookmarkStart w:id="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977" w:type="dxa"/>
          </w:tcPr>
          <w:p w14:paraId="37FC9093" w14:textId="77777777" w:rsidR="00E919CF" w:rsidRDefault="00E919CF" w:rsidP="0059065B">
            <w:pPr>
              <w:pStyle w:val="NoSpacing"/>
            </w:pPr>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943" w:type="dxa"/>
          </w:tcPr>
          <w:p w14:paraId="6F433C41" w14:textId="77777777" w:rsidR="00E919CF" w:rsidRDefault="00E919CF" w:rsidP="0059065B">
            <w:pPr>
              <w:pStyle w:val="NoSpacing"/>
            </w:pPr>
            <w:r>
              <w:fldChar w:fldCharType="begin">
                <w:ffData>
                  <w:name w:val="Text42"/>
                  <w:enabled/>
                  <w:calcOnExit w:val="0"/>
                  <w:textInput/>
                </w:ffData>
              </w:fldChar>
            </w:r>
            <w:bookmarkStart w:id="4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086" w:type="dxa"/>
          </w:tcPr>
          <w:p w14:paraId="016B7630" w14:textId="77777777" w:rsidR="00E919CF" w:rsidRDefault="00E919CF" w:rsidP="0059065B">
            <w:pPr>
              <w:pStyle w:val="NoSpacing"/>
            </w:pPr>
            <w:r>
              <w:fldChar w:fldCharType="begin">
                <w:ffData>
                  <w:name w:val="Text44"/>
                  <w:enabled/>
                  <w:calcOnExit w:val="0"/>
                  <w:textInput/>
                </w:ffData>
              </w:fldChar>
            </w:r>
            <w:bookmarkStart w:id="4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134" w:type="dxa"/>
          </w:tcPr>
          <w:p w14:paraId="12A1CA8F" w14:textId="77777777" w:rsidR="00E919CF" w:rsidRDefault="00E919CF" w:rsidP="0059065B">
            <w:pPr>
              <w:pStyle w:val="NoSpacing"/>
            </w:pPr>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526194F3" w14:textId="77777777" w:rsidR="00E919CF" w:rsidRPr="00E919CF" w:rsidRDefault="00E919CF" w:rsidP="00E919CF">
      <w:pPr>
        <w:rPr>
          <w:rFonts w:ascii="Arial" w:hAnsi="Arial" w:cs="Arial"/>
        </w:rPr>
      </w:pPr>
    </w:p>
    <w:p w14:paraId="049C0B0B" w14:textId="77777777" w:rsidR="00E919CF" w:rsidRPr="00E919CF" w:rsidRDefault="00E919CF" w:rsidP="00E919CF">
      <w:pPr>
        <w:rPr>
          <w:rFonts w:ascii="Arial" w:hAnsi="Arial" w:cs="Arial"/>
        </w:rPr>
      </w:pPr>
      <w:r w:rsidRPr="00E919CF">
        <w:rPr>
          <w:rFonts w:ascii="Arial" w:hAnsi="Arial" w:cs="Arial"/>
        </w:rPr>
        <w:t xml:space="preserve">More information on managing risk: </w:t>
      </w:r>
      <w:hyperlink r:id="rId10" w:history="1">
        <w:r w:rsidRPr="00E919CF">
          <w:rPr>
            <w:rStyle w:val="Hyperlink"/>
            <w:rFonts w:ascii="Arial" w:hAnsi="Arial" w:cs="Arial"/>
          </w:rPr>
          <w:t>www.hse.gov.uk/simple-health-safety/risk/</w:t>
        </w:r>
      </w:hyperlink>
      <w:r w:rsidRPr="00E919CF">
        <w:rPr>
          <w:rFonts w:ascii="Arial" w:hAnsi="Arial" w:cs="Arial"/>
        </w:rPr>
        <w:t xml:space="preserve"> </w:t>
      </w:r>
    </w:p>
    <w:p w14:paraId="71605386" w14:textId="77777777" w:rsidR="00E919CF" w:rsidRPr="00E919CF" w:rsidRDefault="00E919CF" w:rsidP="00E919CF">
      <w:pPr>
        <w:rPr>
          <w:rFonts w:ascii="Arial" w:hAnsi="Arial" w:cs="Arial"/>
        </w:rPr>
      </w:pPr>
    </w:p>
    <w:p w14:paraId="1771342B" w14:textId="77777777" w:rsidR="00E919CF" w:rsidRPr="00E919CF" w:rsidRDefault="00E919CF" w:rsidP="00E919CF">
      <w:pPr>
        <w:rPr>
          <w:rFonts w:ascii="Arial" w:hAnsi="Arial" w:cs="Arial"/>
        </w:rPr>
      </w:pPr>
      <w:r w:rsidRPr="00E919CF">
        <w:rPr>
          <w:rFonts w:ascii="Arial" w:hAnsi="Arial" w:cs="Arial"/>
        </w:rPr>
        <w:t xml:space="preserve">Published by the Health and Safety Executive </w:t>
      </w:r>
      <w:r w:rsidRPr="00E919CF">
        <w:rPr>
          <w:rFonts w:ascii="Arial" w:hAnsi="Arial" w:cs="Arial"/>
        </w:rPr>
        <w:tab/>
        <w:t>10/19</w:t>
      </w:r>
    </w:p>
    <w:p w14:paraId="02415089" w14:textId="5B5884EE" w:rsidR="00762A41" w:rsidRPr="00762A41" w:rsidRDefault="00762A41">
      <w:pPr>
        <w:rPr>
          <w:rFonts w:ascii="Arial" w:hAnsi="Arial" w:cs="Arial"/>
          <w:szCs w:val="24"/>
        </w:rPr>
      </w:pPr>
    </w:p>
    <w:sectPr w:rsidR="00762A41" w:rsidRPr="00762A41" w:rsidSect="00DB39FD">
      <w:headerReference w:type="default" r:id="rId11"/>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38B38" w14:textId="77777777" w:rsidR="005915F4" w:rsidRDefault="005915F4" w:rsidP="005915F4">
      <w:r>
        <w:separator/>
      </w:r>
    </w:p>
  </w:endnote>
  <w:endnote w:type="continuationSeparator" w:id="0">
    <w:p w14:paraId="4C437A65" w14:textId="77777777" w:rsidR="005915F4" w:rsidRDefault="005915F4" w:rsidP="0059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1BA5" w14:textId="77777777" w:rsidR="005915F4" w:rsidRDefault="005915F4" w:rsidP="005915F4">
      <w:r>
        <w:separator/>
      </w:r>
    </w:p>
  </w:footnote>
  <w:footnote w:type="continuationSeparator" w:id="0">
    <w:p w14:paraId="5E98BCE9" w14:textId="77777777" w:rsidR="005915F4" w:rsidRDefault="005915F4" w:rsidP="0059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271E" w14:textId="713654AA" w:rsidR="005915F4" w:rsidRDefault="00C80861">
    <w:pPr>
      <w:pStyle w:val="Header"/>
    </w:pPr>
    <w:r w:rsidRPr="00B20174">
      <w:rPr>
        <w:b/>
        <w:noProof/>
        <w:sz w:val="36"/>
        <w:lang w:eastAsia="en-GB"/>
      </w:rPr>
      <w:drawing>
        <wp:anchor distT="0" distB="0" distL="114300" distR="114300" simplePos="0" relativeHeight="251659264" behindDoc="0" locked="0" layoutInCell="1" allowOverlap="1" wp14:anchorId="48F6EFB2" wp14:editId="3E0A1460">
          <wp:simplePos x="0" y="0"/>
          <wp:positionH relativeFrom="margin">
            <wp:posOffset>2481359</wp:posOffset>
          </wp:positionH>
          <wp:positionV relativeFrom="paragraph">
            <wp:posOffset>-286275</wp:posOffset>
          </wp:positionV>
          <wp:extent cx="879475" cy="731520"/>
          <wp:effectExtent l="0" t="0" r="0" b="0"/>
          <wp:wrapNone/>
          <wp:docPr id="2" name="Picture 2" descr="N:\Norse South East\Communications &amp; Marketing 2016\Logos\South-East Norse Logo-0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orse South East\Communications &amp; Marketing 2016\Logos\South-East Norse Logo-01 cropp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6720"/>
                  <a:stretch/>
                </pic:blipFill>
                <pic:spPr bwMode="auto">
                  <a:xfrm>
                    <a:off x="0" y="0"/>
                    <a:ext cx="879475"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bCs/>
        <w:noProof/>
        <w:color w:val="000000"/>
        <w:sz w:val="40"/>
        <w:szCs w:val="40"/>
      </w:rPr>
      <w:drawing>
        <wp:anchor distT="0" distB="0" distL="114300" distR="114300" simplePos="0" relativeHeight="251665408" behindDoc="0" locked="0" layoutInCell="1" allowOverlap="1" wp14:anchorId="187E5464" wp14:editId="4C5AEEC0">
          <wp:simplePos x="0" y="0"/>
          <wp:positionH relativeFrom="margin">
            <wp:align>left</wp:align>
          </wp:positionH>
          <wp:positionV relativeFrom="paragraph">
            <wp:posOffset>-271283</wp:posOffset>
          </wp:positionV>
          <wp:extent cx="2368800" cy="742069"/>
          <wp:effectExtent l="0" t="0" r="0" b="1270"/>
          <wp:wrapThrough wrapText="bothSides">
            <wp:wrapPolygon edited="0">
              <wp:start x="0" y="0"/>
              <wp:lineTo x="0" y="21082"/>
              <wp:lineTo x="21368" y="21082"/>
              <wp:lineTo x="21368" y="0"/>
              <wp:lineTo x="0" y="0"/>
            </wp:wrapPolygon>
          </wp:wrapThrough>
          <wp:docPr id="1" name="Picture 1" descr="HBC NEWLogoNOB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C NEWLogoNOBCR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8800" cy="7420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0C17" w14:textId="77777777" w:rsidR="00E97B85" w:rsidRDefault="00C80861">
    <w:pPr>
      <w:pStyle w:val="Header"/>
    </w:pPr>
    <w:r>
      <w:rPr>
        <w:noProof/>
        <w:lang w:eastAsia="en-GB"/>
      </w:rPr>
      <w:drawing>
        <wp:anchor distT="0" distB="0" distL="114300" distR="114300" simplePos="0" relativeHeight="251663360" behindDoc="1" locked="0" layoutInCell="1" allowOverlap="1" wp14:anchorId="61BDB247" wp14:editId="456D38F1">
          <wp:simplePos x="0" y="0"/>
          <wp:positionH relativeFrom="column">
            <wp:posOffset>-914400</wp:posOffset>
          </wp:positionH>
          <wp:positionV relativeFrom="paragraph">
            <wp:posOffset>-1476375</wp:posOffset>
          </wp:positionV>
          <wp:extent cx="10700134" cy="7559480"/>
          <wp:effectExtent l="0" t="0" r="0" b="10160"/>
          <wp:wrapNone/>
          <wp:docPr id="3" name="Picture 3"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55948"/>
    <w:multiLevelType w:val="hybridMultilevel"/>
    <w:tmpl w:val="86CA843E"/>
    <w:lvl w:ilvl="0" w:tplc="AF4EDBA4">
      <w:numFmt w:val="bullet"/>
      <w:lvlText w:val="•"/>
      <w:lvlJc w:val="left"/>
      <w:pPr>
        <w:ind w:left="720" w:hanging="360"/>
      </w:pPr>
      <w:rPr>
        <w:rFonts w:ascii="SymbolMT" w:eastAsia="Calibri" w:hAnsi="SymbolMT"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D5AD0"/>
    <w:multiLevelType w:val="hybridMultilevel"/>
    <w:tmpl w:val="EB605812"/>
    <w:lvl w:ilvl="0" w:tplc="0C3CB76E">
      <w:numFmt w:val="bullet"/>
      <w:lvlText w:val="•"/>
      <w:lvlJc w:val="left"/>
      <w:pPr>
        <w:ind w:left="720" w:hanging="360"/>
      </w:pPr>
      <w:rPr>
        <w:rFonts w:ascii="SymbolMT" w:eastAsia="Calibri" w:hAnsi="SymbolMT" w:cs="SymbolMT"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002D6"/>
    <w:multiLevelType w:val="hybridMultilevel"/>
    <w:tmpl w:val="AF945E0E"/>
    <w:lvl w:ilvl="0" w:tplc="BC5474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F4"/>
    <w:rsid w:val="00234D18"/>
    <w:rsid w:val="0032637F"/>
    <w:rsid w:val="005915F4"/>
    <w:rsid w:val="00762A41"/>
    <w:rsid w:val="007A7679"/>
    <w:rsid w:val="007F7F1D"/>
    <w:rsid w:val="00C80861"/>
    <w:rsid w:val="00D542FA"/>
    <w:rsid w:val="00D568E5"/>
    <w:rsid w:val="00E919CF"/>
    <w:rsid w:val="00EA1C76"/>
    <w:rsid w:val="00FA5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AD3E5"/>
  <w15:chartTrackingRefBased/>
  <w15:docId w15:val="{D71E2EBD-93D4-470A-92B8-4B6C9488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41"/>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E919CF"/>
    <w:pPr>
      <w:spacing w:after="120" w:line="240" w:lineRule="auto"/>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E919CF"/>
    <w:pPr>
      <w:keepNext/>
      <w:keepLines/>
      <w:spacing w:before="200" w:after="120" w:line="240" w:lineRule="auto"/>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E919CF"/>
    <w:pPr>
      <w:keepNext/>
      <w:keepLines/>
      <w:spacing w:after="0" w:line="240" w:lineRule="auto"/>
      <w:outlineLvl w:val="2"/>
    </w:pPr>
    <w:rPr>
      <w:rFonts w:ascii="Helvetica" w:eastAsiaTheme="majorEastAsia" w:hAnsi="Helvetica" w:cstheme="maj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5F4"/>
    <w:pPr>
      <w:tabs>
        <w:tab w:val="center" w:pos="4513"/>
        <w:tab w:val="right" w:pos="9026"/>
      </w:tabs>
    </w:pPr>
  </w:style>
  <w:style w:type="character" w:customStyle="1" w:styleId="HeaderChar">
    <w:name w:val="Header Char"/>
    <w:basedOn w:val="DefaultParagraphFont"/>
    <w:link w:val="Header"/>
    <w:uiPriority w:val="99"/>
    <w:rsid w:val="005915F4"/>
  </w:style>
  <w:style w:type="paragraph" w:styleId="Footer">
    <w:name w:val="footer"/>
    <w:basedOn w:val="Normal"/>
    <w:link w:val="FooterChar"/>
    <w:uiPriority w:val="99"/>
    <w:unhideWhenUsed/>
    <w:rsid w:val="005915F4"/>
    <w:pPr>
      <w:tabs>
        <w:tab w:val="center" w:pos="4513"/>
        <w:tab w:val="right" w:pos="9026"/>
      </w:tabs>
    </w:pPr>
  </w:style>
  <w:style w:type="character" w:customStyle="1" w:styleId="FooterChar">
    <w:name w:val="Footer Char"/>
    <w:basedOn w:val="DefaultParagraphFont"/>
    <w:link w:val="Footer"/>
    <w:uiPriority w:val="99"/>
    <w:rsid w:val="005915F4"/>
  </w:style>
  <w:style w:type="character" w:customStyle="1" w:styleId="Heading1Char">
    <w:name w:val="Heading 1 Char"/>
    <w:basedOn w:val="DefaultParagraphFont"/>
    <w:link w:val="Heading1"/>
    <w:uiPriority w:val="9"/>
    <w:rsid w:val="00E919CF"/>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E919CF"/>
    <w:rPr>
      <w:rFonts w:ascii="Helvetica" w:eastAsiaTheme="majorEastAsia" w:hAnsi="Helvetica" w:cstheme="majorBidi"/>
      <w:b/>
      <w:bCs/>
      <w:sz w:val="30"/>
      <w:szCs w:val="26"/>
    </w:rPr>
  </w:style>
  <w:style w:type="character" w:customStyle="1" w:styleId="Heading3Char">
    <w:name w:val="Heading 3 Char"/>
    <w:aliases w:val="Table Header Char"/>
    <w:basedOn w:val="DefaultParagraphFont"/>
    <w:link w:val="Heading3"/>
    <w:uiPriority w:val="9"/>
    <w:rsid w:val="00E919CF"/>
    <w:rPr>
      <w:rFonts w:ascii="Helvetica" w:eastAsiaTheme="majorEastAsia" w:hAnsi="Helvetica" w:cstheme="majorBidi"/>
      <w:b/>
      <w:bCs/>
      <w:color w:val="FFFFFF" w:themeColor="background1"/>
      <w:sz w:val="24"/>
      <w:szCs w:val="24"/>
    </w:rPr>
  </w:style>
  <w:style w:type="table" w:styleId="TableGrid">
    <w:name w:val="Table Grid"/>
    <w:basedOn w:val="TableNormal"/>
    <w:uiPriority w:val="59"/>
    <w:rsid w:val="00E919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E919CF"/>
    <w:pPr>
      <w:spacing w:after="0" w:line="240" w:lineRule="auto"/>
    </w:pPr>
    <w:rPr>
      <w:rFonts w:ascii="Helvetica" w:eastAsiaTheme="minorEastAsia" w:hAnsi="Helvetica"/>
      <w:szCs w:val="24"/>
    </w:rPr>
  </w:style>
  <w:style w:type="character" w:styleId="Hyperlink">
    <w:name w:val="Hyperlink"/>
    <w:basedOn w:val="DefaultParagraphFont"/>
    <w:uiPriority w:val="99"/>
    <w:unhideWhenUsed/>
    <w:rsid w:val="00E91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erac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epbritaintid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hse.gov.uk/simple-health-safety/risk/"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Lisa</dc:creator>
  <cp:keywords/>
  <dc:description/>
  <cp:lastModifiedBy>Hawley, Lisa</cp:lastModifiedBy>
  <cp:revision>6</cp:revision>
  <dcterms:created xsi:type="dcterms:W3CDTF">2020-08-12T13:07:00Z</dcterms:created>
  <dcterms:modified xsi:type="dcterms:W3CDTF">2020-08-17T12:21:00Z</dcterms:modified>
</cp:coreProperties>
</file>