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E8" w:rsidRDefault="009145E8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 xml:space="preserve"> STATEMENT OF PERSONS NOMINATED, NOTICE OF POLL AND SITUATION OF POLLING STATIONS</w:t>
      </w:r>
    </w:p>
    <w:p w:rsidR="009145E8" w:rsidRDefault="009145E8">
      <w:pPr>
        <w:tabs>
          <w:tab w:val="left" w:pos="357"/>
        </w:tabs>
        <w:jc w:val="center"/>
        <w:rPr>
          <w:sz w:val="16"/>
        </w:rPr>
      </w:pPr>
    </w:p>
    <w:p w:rsidR="009145E8" w:rsidRDefault="009145E8">
      <w:pPr>
        <w:tabs>
          <w:tab w:val="left" w:pos="357"/>
        </w:tabs>
        <w:jc w:val="center"/>
        <w:rPr>
          <w:b/>
          <w:sz w:val="16"/>
        </w:rPr>
      </w:pPr>
    </w:p>
    <w:p w:rsidR="009145E8" w:rsidRDefault="009145E8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664290">
        <w:rPr>
          <w:b/>
          <w:noProof/>
          <w:sz w:val="48"/>
        </w:rPr>
        <w:t>Member of Parliament</w:t>
      </w:r>
      <w:r>
        <w:rPr>
          <w:b/>
          <w:sz w:val="48"/>
        </w:rPr>
        <w:t xml:space="preserve"> for</w:t>
      </w:r>
    </w:p>
    <w:p w:rsidR="009145E8" w:rsidRDefault="009145E8">
      <w:pPr>
        <w:tabs>
          <w:tab w:val="left" w:pos="357"/>
        </w:tabs>
        <w:jc w:val="center"/>
        <w:rPr>
          <w:sz w:val="16"/>
        </w:rPr>
      </w:pPr>
    </w:p>
    <w:p w:rsidR="009145E8" w:rsidRDefault="009145E8">
      <w:pPr>
        <w:tabs>
          <w:tab w:val="left" w:pos="357"/>
        </w:tabs>
        <w:jc w:val="center"/>
        <w:rPr>
          <w:sz w:val="28"/>
        </w:rPr>
      </w:pPr>
      <w:r w:rsidRPr="00664290">
        <w:rPr>
          <w:noProof/>
          <w:sz w:val="28"/>
        </w:rPr>
        <w:t>Meon Valley</w:t>
      </w:r>
    </w:p>
    <w:p w:rsidR="009145E8" w:rsidRDefault="009145E8">
      <w:pPr>
        <w:tabs>
          <w:tab w:val="left" w:pos="357"/>
        </w:tabs>
        <w:jc w:val="both"/>
        <w:rPr>
          <w:sz w:val="16"/>
        </w:rPr>
      </w:pPr>
    </w:p>
    <w:p w:rsidR="009145E8" w:rsidRDefault="009145E8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:rsidR="009145E8" w:rsidRDefault="009145E8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sz w:val="22"/>
        </w:rPr>
        <w:t xml:space="preserve">A poll for the election of </w:t>
      </w:r>
      <w:r>
        <w:rPr>
          <w:noProof/>
          <w:sz w:val="22"/>
        </w:rPr>
        <w:t xml:space="preserve">a </w:t>
      </w:r>
      <w:r w:rsidRPr="00664290">
        <w:rPr>
          <w:noProof/>
          <w:sz w:val="22"/>
        </w:rPr>
        <w:t>Member of Parliament</w:t>
      </w:r>
      <w:r>
        <w:rPr>
          <w:sz w:val="22"/>
        </w:rPr>
        <w:t xml:space="preserve"> for </w:t>
      </w:r>
      <w:r w:rsidRPr="00664290">
        <w:rPr>
          <w:noProof/>
          <w:sz w:val="22"/>
        </w:rPr>
        <w:t>Meon Valley</w:t>
      </w:r>
      <w:r>
        <w:rPr>
          <w:sz w:val="22"/>
        </w:rPr>
        <w:t xml:space="preserve"> will be held on </w:t>
      </w:r>
      <w:r w:rsidRPr="00664290">
        <w:rPr>
          <w:noProof/>
          <w:sz w:val="22"/>
        </w:rPr>
        <w:t>Thursday 7 May 2015</w:t>
      </w:r>
      <w:r>
        <w:rPr>
          <w:sz w:val="22"/>
        </w:rPr>
        <w:t xml:space="preserve">, between the hours of </w:t>
      </w:r>
      <w:r w:rsidRPr="00664290">
        <w:rPr>
          <w:noProof/>
          <w:sz w:val="22"/>
        </w:rPr>
        <w:t>7:00 am</w:t>
      </w:r>
      <w:r>
        <w:rPr>
          <w:sz w:val="22"/>
        </w:rPr>
        <w:t xml:space="preserve"> and </w:t>
      </w:r>
      <w:r w:rsidRPr="00664290">
        <w:rPr>
          <w:noProof/>
          <w:sz w:val="22"/>
        </w:rPr>
        <w:t>10:00 pm</w:t>
      </w:r>
      <w:r>
        <w:rPr>
          <w:sz w:val="22"/>
        </w:rPr>
        <w:t>.</w:t>
      </w:r>
    </w:p>
    <w:p w:rsidR="009145E8" w:rsidRDefault="009145E8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noProof/>
          <w:sz w:val="22"/>
        </w:rPr>
        <w:t>One</w:t>
      </w:r>
      <w:r>
        <w:rPr>
          <w:sz w:val="22"/>
        </w:rPr>
        <w:t xml:space="preserve"> </w:t>
      </w:r>
      <w:r w:rsidRPr="00664290">
        <w:rPr>
          <w:noProof/>
          <w:sz w:val="22"/>
        </w:rPr>
        <w:t>Member of Parliament</w:t>
      </w:r>
      <w:r>
        <w:rPr>
          <w:noProof/>
          <w:sz w:val="22"/>
        </w:rPr>
        <w:t xml:space="preserve"> is</w:t>
      </w:r>
      <w:r>
        <w:rPr>
          <w:sz w:val="22"/>
        </w:rPr>
        <w:t xml:space="preserve"> to be elected.</w:t>
      </w:r>
    </w:p>
    <w:p w:rsidR="009145E8" w:rsidRDefault="009145E8">
      <w:pPr>
        <w:numPr>
          <w:ilvl w:val="0"/>
          <w:numId w:val="5"/>
        </w:numPr>
        <w:tabs>
          <w:tab w:val="clear" w:pos="360"/>
          <w:tab w:val="left" w:pos="357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 w:rsidR="009145E8" w:rsidRDefault="009145E8">
      <w:pPr>
        <w:tabs>
          <w:tab w:val="left" w:pos="357"/>
        </w:tabs>
        <w:jc w:val="both"/>
        <w:rPr>
          <w:sz w:val="1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9145E8" w:rsidTr="009145E8">
        <w:trPr>
          <w:cantSplit/>
        </w:trPr>
        <w:tc>
          <w:tcPr>
            <w:tcW w:w="1701" w:type="dxa"/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1701" w:type="dxa"/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1701" w:type="dxa"/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402" w:type="dxa"/>
            <w:gridSpan w:val="2"/>
            <w:shd w:val="pct15" w:color="auto" w:fill="FFFFFF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Proposers(+), Seconders(++) &amp; Assentors</w:t>
            </w:r>
          </w:p>
        </w:tc>
        <w:tc>
          <w:tcPr>
            <w:tcW w:w="3402" w:type="dxa"/>
            <w:gridSpan w:val="2"/>
            <w:shd w:val="pct15" w:color="auto" w:fill="FFFFFF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Proposers(+), Seconders(++) &amp; Assentors</w:t>
            </w:r>
          </w:p>
        </w:tc>
        <w:tc>
          <w:tcPr>
            <w:tcW w:w="3402" w:type="dxa"/>
            <w:gridSpan w:val="2"/>
            <w:shd w:val="pct15" w:color="auto" w:fill="FFFFFF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Proposers(+), Seconders(++) &amp; Assentors</w:t>
            </w:r>
          </w:p>
        </w:tc>
      </w:tr>
      <w:tr w:rsidR="009145E8" w:rsidTr="009145E8">
        <w:trPr>
          <w:cantSplit/>
        </w:trPr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ALEXANDER</w:t>
            </w:r>
          </w:p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David James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215 Lodon Road, Horndean, Waterlooville, PO8 0HN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UK Independence Party (UKIP)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Murray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Bolderston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 J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Norgate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Ian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Hotson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G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Young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V A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Jones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Mark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Mitchell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L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Neville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S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Boxall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 J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Walbridge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D G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</w:tr>
      <w:tr w:rsidR="009145E8" w:rsidTr="009145E8">
        <w:trPr>
          <w:cantSplit/>
        </w:trPr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CARRIGAN</w:t>
            </w:r>
          </w:p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Christoper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Manor Farm, The Green, Uffington, Faringdon, SN7 7SB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Liberal Democrats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Wernick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S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Clear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Angela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Jacobs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John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Woodward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Elaine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Clohosey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Philip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Evans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Therese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Bentote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Roger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Achwal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Vivian Sudhakar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Cutler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Neil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Houghton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Thomas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</w:tr>
      <w:tr w:rsidR="009145E8" w:rsidTr="009145E8">
        <w:trPr>
          <w:cantSplit/>
        </w:trPr>
        <w:tc>
          <w:tcPr>
            <w:tcW w:w="1701" w:type="dxa"/>
          </w:tcPr>
          <w:p w:rsidR="009145E8" w:rsidRDefault="009145E8" w:rsidP="009145E8">
            <w:pPr>
              <w:tabs>
                <w:tab w:val="left" w:pos="357"/>
              </w:tabs>
              <w:rPr>
                <w:noProof/>
                <w:sz w:val="18"/>
              </w:rPr>
            </w:pPr>
            <w:r>
              <w:rPr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HOLLINGBERY</w:t>
            </w:r>
          </w:p>
          <w:p w:rsidR="009145E8" w:rsidRDefault="009145E8" w:rsidP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noProof/>
                <w:sz w:val="18"/>
              </w:rPr>
              <w:t xml:space="preserve"> George Michael       Edward   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Weir House, Alresford, HANTS, SO24 9DG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The Conservative Party Candidate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Facey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 V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Lander-Brinkley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N M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Castle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Jennifer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Barnes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 J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Harvey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 C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Phillips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 M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Young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I J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Thomsett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D G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Corden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G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Pearson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Frank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Humby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Robert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Wade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Peter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Hutchinson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Yvonne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Huxstep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Roger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Bailey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Ann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Westwell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Michael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McLean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David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Stokes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Jane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Morrice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Hutchinson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Mike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</w:tr>
      <w:tr w:rsidR="009145E8" w:rsidTr="009145E8">
        <w:trPr>
          <w:cantSplit/>
        </w:trPr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KORCHIEN</w:t>
            </w:r>
          </w:p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Diana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(address in the Leyton and Wanstead Constituency)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Green Party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Footman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Carol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Plunkett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Owen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Flintoff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Jenifer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Footman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Michael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Holman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Phillipa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James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Susan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Plunkett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Valerie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Flintoff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Gerry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Holman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Bruce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James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Andrew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</w:tr>
      <w:tr w:rsidR="009145E8" w:rsidTr="009145E8">
        <w:trPr>
          <w:cantSplit/>
        </w:trPr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MCKENNA</w:t>
            </w:r>
          </w:p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Pr="00664290">
              <w:rPr>
                <w:noProof/>
                <w:sz w:val="18"/>
              </w:rPr>
              <w:t>Gemma Rachel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Blenheim House, Station Hill, Curdridge, SO30 2DN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The Labour Party Candidate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Lavery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Sam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Larden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B-A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Sanderson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D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Watson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S P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Sanderson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Angela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Picton-Jones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D J H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Larden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Ian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Bailey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Patricia A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Nowers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Brigitte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Picton-Jones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West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A C</w:t>
            </w:r>
            <w:r>
              <w:rPr>
                <w:sz w:val="16"/>
              </w:rPr>
              <w:t>(+)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Lockyer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Neil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Karpowicz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B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Elliott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 A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Bowden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P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Lockyer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N J</w:t>
            </w:r>
            <w:r>
              <w:rPr>
                <w:sz w:val="16"/>
              </w:rPr>
              <w:t>(++)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Reddy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Vasudevi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Elliott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E J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Feber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J M</w:t>
            </w:r>
          </w:p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 w:rsidRPr="00664290">
              <w:rPr>
                <w:noProof/>
                <w:sz w:val="16"/>
              </w:rPr>
              <w:t>Hutfield</w:t>
            </w:r>
            <w:r>
              <w:rPr>
                <w:sz w:val="16"/>
              </w:rPr>
              <w:t xml:space="preserve"> </w:t>
            </w:r>
            <w:r w:rsidRPr="00664290">
              <w:rPr>
                <w:noProof/>
                <w:sz w:val="16"/>
              </w:rPr>
              <w:t>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(+)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(++)</w:t>
            </w:r>
          </w:p>
        </w:tc>
      </w:tr>
    </w:tbl>
    <w:p w:rsidR="009145E8" w:rsidRDefault="009145E8">
      <w:pPr>
        <w:tabs>
          <w:tab w:val="left" w:pos="357"/>
        </w:tabs>
        <w:jc w:val="both"/>
        <w:rPr>
          <w:sz w:val="16"/>
        </w:rPr>
      </w:pPr>
    </w:p>
    <w:p w:rsidR="009145E8" w:rsidRDefault="009145E8">
      <w:pPr>
        <w:numPr>
          <w:ilvl w:val="0"/>
          <w:numId w:val="5"/>
        </w:numPr>
        <w:tabs>
          <w:tab w:val="clear" w:pos="360"/>
          <w:tab w:val="left" w:pos="357"/>
        </w:tabs>
        <w:jc w:val="both"/>
      </w:pPr>
      <w:r>
        <w:rPr>
          <w:sz w:val="22"/>
        </w:rPr>
        <w:t>The situation of Polling Stations and the description of persons entitled to vote thereat are as follows:</w:t>
      </w:r>
    </w:p>
    <w:p w:rsidR="009145E8" w:rsidRDefault="009145E8">
      <w:pPr>
        <w:tabs>
          <w:tab w:val="left" w:pos="357"/>
        </w:tabs>
        <w:jc w:val="both"/>
        <w:rPr>
          <w:sz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701"/>
        <w:gridCol w:w="6804"/>
      </w:tblGrid>
      <w:tr w:rsidR="009145E8" w:rsidTr="009145E8">
        <w:trPr>
          <w:cantSplit/>
        </w:trPr>
        <w:tc>
          <w:tcPr>
            <w:tcW w:w="6771" w:type="dxa"/>
            <w:tcBorders>
              <w:bottom w:val="nil"/>
            </w:tcBorders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701" w:type="dxa"/>
            <w:tcBorders>
              <w:bottom w:val="nil"/>
            </w:tcBorders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6804" w:type="dxa"/>
            <w:tcBorders>
              <w:bottom w:val="nil"/>
            </w:tcBorders>
            <w:shd w:val="pct15" w:color="auto" w:fill="FFFFFF"/>
            <w:vAlign w:val="center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Beauworth Village Hall, West Field Drove, Beauworth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WB-89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The Ship Inn, Main Road, Bishops Sutton, Alresford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WD-1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WD-368/1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Jubilee Hall, Little Shore Lane, Bishops Waltham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WE-2854/3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Common Room, Greens Close, Bishops Waltham,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6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WF-1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WF-2611/1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Boarhunt Parish Memorial Hall, Trampers Lane, North Boarhunt, Fareham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7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WG-1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WG-474/1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Bramdean Village Hall, Wood Lane, Bramdean, Alresford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8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WH-2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WH-462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Cheriton Village Hall, The Green, Cheriton, Alresford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9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WI-1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WI-523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Meon Hall (Small Hall), Pound Lane, Meonstoke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14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WN-1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WN-612/1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Meon Hall (Small Hall), Pound Lane, Meonstoke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14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WO-1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WO-189/1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Reading Rooms, Reading Room Lane, Curdridge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16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WQ-1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WQ-1137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Church Hall, All Saints Church, Hambledon Road, Denmead,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17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WR1-1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WR1-1957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Church Hall, All Saints Church, Hambledon Road, Denmead,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18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WR1-1958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WR1-3781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Portacabin, Corner of Coulter Road / Tiller Road,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19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WR2-1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WR2-334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Berewood School, Kentidge Way,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20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XW2-1/1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XW2-1/73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Denmead Community Centre, School Lane, Denmead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21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WS-1/1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WS-1736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Droxford Village Hall, The Square, Droxford,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22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WT-1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WT-542/3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Durley Memorial Hall, Durley Brook Road, Durley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23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WU-1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WU-822/2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Hambledon Methodist Church, Green Lane, Hambledon,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24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WV-1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WV-868/3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Kilmeston Village Hall, Kilmeston Road, Kilmeston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31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XC-1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XC-215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Westbrook Hall, Grassmere Way,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33-HBC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KA-1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KA-724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Westbrook Hall, Grassmere Way,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33-HBC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KF-1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KF-857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Cowplain Activity Centre, Padnell Road, Cowplain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34-HBC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KB-1251/1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Cowplain Activity Centre, Padnell Road, Cowplain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35-HBC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KC-1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KC-1680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Jubilee Hall, Crouch Lane, Catherington, Horndean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35EH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BDA-1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BDA-874/1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Jubilee Hall, Crouch Lane, Catherington, Horndean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35EH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BDB-1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BDB-972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Cowplain Social Club, 54 London Road, Cowplain,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36-HBC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KD-1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KD-1357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Red Lounge, 40 b/c Drift Road, Clanfield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36EH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BE-1801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Cowplain Social Club, 54 London Road, Cowplain,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37-HBC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KE-1495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Merchistoun Hall, 106 Portsmouth Road, Horndean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37EH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BF-1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BF-1951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Hart Plain Church, Hart Plain Avenue, Cowplain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38-HBC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LA-1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LA-1942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Hart Plain Church, Hart Plain Avenue, Cowplain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38-HBC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LB-943/1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Jubilee Hall, Crouch Lane, Catherington, Horndean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38EH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BG-2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BG-2221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Woodcroft Primary School, Woodcroft Lane, Lovedean,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39-HBC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LC-1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LC-1483/4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Merchistoun Hall, 106 Portsmouth Road, Horndean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39EH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BH-1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BH-1873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Wecock Community Association, The Acorn Centre, 3 The Kestrels,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40-HBC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LD-1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LD-1832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Cowplain Community School, Hart Plain Avenue, Cowplain,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41-HBC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LE-1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LE-1375/4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Queens Inclosure Primary School, Cornelius Drive,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42-HBC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MA-1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MA-1598/3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Waterlooville Baptist Church, 368 London Road,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43-HBC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MB-1199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Waterlooville Baptist Church, 368 London Road,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43-HBC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MC-1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MC-1320/2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St Georges Church Hall, St. Georges Walk,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44-HBC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MD-1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MD-1252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St Georges Church Hall, St. Georges Walk, Waterlooville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44-HBC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MF-1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MF-632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Owslebury Parish Hall, Main Road, Owslebury, Winchester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45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XQ-1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XQ-678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Anders Hall, Jubilee Park (Off Milton Road), Waterlooville, Hampshire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45-HBC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ME-1879/1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Shedfield Reading Rooms, Church Road, Shedfield,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46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XR1-1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XR1-653/2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Methodist Church Hall, High Street, Shirrell Heath,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47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XR2-1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XR2-589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Waltham Chase Village Hall, Winchester Road, Waltham Chase,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48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XS-2/1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XS-1946/2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Soberton Village Hall, School Hill, Soberton,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49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XT-1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XT-296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The Rookesbury Hall (Ludbrook Room), Church Road, Newtown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50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XU-1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XU-1036/1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Southwick &amp; Widley D D Memorial Hall, Drove Road, Southwick, Fareham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52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XW-2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XW1-479/1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lastRenderedPageBreak/>
              <w:t>Swanmore Village Hall (Portal Room), New Road, Swanmore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54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XY-1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XY-2464/1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The Tichborne Arms, Tichborne, Alresford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55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XZ-1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XZ-171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Rowlands Castle Parish Hall, 11 Links Lane, Rowlands Castle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56EH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BX-1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BX-2084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Upham New Millennium Village Hall (Cttee Room), Mortimers Lane, Lower Upham, Southampton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57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YB-1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YB-555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Rowlands Castle Parish Hall, 11 Links Lane, Rowlands Castle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57EH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BY-1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BY-177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Warnford Village Hall, Lippen Lane, Warnford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58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YC-1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YC-180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West Meon Village Hall, Headon View, West Meon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59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YD-1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YD-628/2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Meadowside Leisure Centre, Whiteley Village, Whiteley Way, Whiteley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60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YE-1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YE-2340/5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Community Centre, Main Hall, Mill Lane, Wickham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61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YF1-1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YF1-2009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Silversprings Nursery, Fontley Road, Titchfield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62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YF2-1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YF2-155/1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Knowle Village Hall, Knowle Avenue, Knowle, Fareham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63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YF3-1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YF3-1103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Clanfield Memorial Hall, South Lane, Clanfield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EH19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AP-1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AP-1966</w:t>
            </w:r>
          </w:p>
        </w:tc>
      </w:tr>
      <w:tr w:rsidR="009145E8" w:rsidTr="009145E8">
        <w:trPr>
          <w:cantSplit/>
        </w:trPr>
        <w:tc>
          <w:tcPr>
            <w:tcW w:w="6771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Clanfield Memorial Hall, South Lane, Clanfield</w:t>
            </w:r>
          </w:p>
        </w:tc>
        <w:tc>
          <w:tcPr>
            <w:tcW w:w="1701" w:type="dxa"/>
          </w:tcPr>
          <w:p w:rsidR="009145E8" w:rsidRDefault="009145E8">
            <w:pPr>
              <w:tabs>
                <w:tab w:val="left" w:pos="357"/>
              </w:tabs>
              <w:jc w:val="center"/>
              <w:rPr>
                <w:sz w:val="18"/>
              </w:rPr>
            </w:pPr>
            <w:r w:rsidRPr="00664290">
              <w:rPr>
                <w:noProof/>
                <w:sz w:val="18"/>
              </w:rPr>
              <w:t>EH20</w:t>
            </w:r>
          </w:p>
        </w:tc>
        <w:tc>
          <w:tcPr>
            <w:tcW w:w="6804" w:type="dxa"/>
          </w:tcPr>
          <w:p w:rsidR="009145E8" w:rsidRDefault="009145E8">
            <w:pPr>
              <w:tabs>
                <w:tab w:val="left" w:pos="357"/>
              </w:tabs>
              <w:rPr>
                <w:sz w:val="18"/>
              </w:rPr>
            </w:pPr>
            <w:r w:rsidRPr="00664290">
              <w:rPr>
                <w:noProof/>
                <w:sz w:val="18"/>
              </w:rPr>
              <w:t>AP-1967</w:t>
            </w:r>
            <w:r>
              <w:rPr>
                <w:sz w:val="18"/>
              </w:rPr>
              <w:t xml:space="preserve"> to </w:t>
            </w:r>
            <w:r w:rsidRPr="00664290">
              <w:rPr>
                <w:noProof/>
                <w:sz w:val="18"/>
              </w:rPr>
              <w:t>AP-3873/1</w:t>
            </w:r>
          </w:p>
        </w:tc>
      </w:tr>
    </w:tbl>
    <w:p w:rsidR="009145E8" w:rsidRDefault="009145E8">
      <w:pPr>
        <w:tabs>
          <w:tab w:val="left" w:pos="357"/>
        </w:tabs>
        <w:jc w:val="both"/>
      </w:pPr>
    </w:p>
    <w:p w:rsidR="009145E8" w:rsidRDefault="009145E8">
      <w:pPr>
        <w:tabs>
          <w:tab w:val="left" w:pos="357"/>
        </w:tabs>
        <w:jc w:val="both"/>
        <w:rPr>
          <w:noProof/>
          <w:sz w:val="22"/>
        </w:rPr>
      </w:pPr>
      <w:r>
        <w:rPr>
          <w:noProof/>
          <w:sz w:val="22"/>
        </w:rPr>
        <w:t>5.</w:t>
      </w:r>
      <w:r>
        <w:rPr>
          <w:noProof/>
          <w:sz w:val="22"/>
        </w:rPr>
        <w:tab/>
        <w:t xml:space="preserve">Where contested this poll is taken together with </w:t>
      </w:r>
      <w:r w:rsidRPr="00664290">
        <w:rPr>
          <w:noProof/>
          <w:sz w:val="22"/>
        </w:rPr>
        <w:t>the election of Parish Councillors and the election of District Councillors</w:t>
      </w:r>
      <w:r>
        <w:rPr>
          <w:noProof/>
          <w:sz w:val="22"/>
        </w:rPr>
        <w:t>.</w:t>
      </w:r>
    </w:p>
    <w:p w:rsidR="009145E8" w:rsidRDefault="009145E8">
      <w:pPr>
        <w:tabs>
          <w:tab w:val="left" w:pos="357"/>
        </w:tabs>
        <w:jc w:val="both"/>
        <w:rPr>
          <w:sz w:val="22"/>
        </w:rPr>
        <w:sectPr w:rsidR="009145E8" w:rsidSect="009145E8">
          <w:footerReference w:type="default" r:id="rId8"/>
          <w:pgSz w:w="16840" w:h="23814" w:code="8"/>
          <w:pgMar w:top="567" w:right="1134" w:bottom="284" w:left="1134" w:header="720" w:footer="420" w:gutter="0"/>
          <w:pgNumType w:start="1"/>
          <w:cols w:space="720"/>
        </w:sectPr>
      </w:pPr>
    </w:p>
    <w:p w:rsidR="009145E8" w:rsidRDefault="009145E8">
      <w:pPr>
        <w:tabs>
          <w:tab w:val="left" w:pos="357"/>
        </w:tabs>
        <w:jc w:val="both"/>
      </w:pPr>
    </w:p>
    <w:sectPr w:rsidR="009145E8" w:rsidSect="009145E8">
      <w:footerReference w:type="default" r:id="rId9"/>
      <w:type w:val="continuous"/>
      <w:pgSz w:w="16840" w:h="23814" w:code="8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33" w:rsidRDefault="00012C33">
      <w:r>
        <w:separator/>
      </w:r>
    </w:p>
  </w:endnote>
  <w:endnote w:type="continuationSeparator" w:id="0">
    <w:p w:rsidR="00012C33" w:rsidRDefault="0001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621"/>
      <w:gridCol w:w="7655"/>
    </w:tblGrid>
    <w:tr w:rsidR="009145E8">
      <w:tc>
        <w:tcPr>
          <w:tcW w:w="7621" w:type="dxa"/>
        </w:tcPr>
        <w:p w:rsidR="009145E8" w:rsidRDefault="009145E8">
          <w:r>
            <w:t xml:space="preserve">Dated </w:t>
          </w:r>
          <w:r w:rsidRPr="00664290">
            <w:rPr>
              <w:noProof/>
            </w:rPr>
            <w:t>Thursday 9 April 2015</w:t>
          </w:r>
        </w:p>
      </w:tc>
      <w:tc>
        <w:tcPr>
          <w:tcW w:w="7655" w:type="dxa"/>
        </w:tcPr>
        <w:p w:rsidR="009145E8" w:rsidRDefault="009145E8">
          <w:pPr>
            <w:jc w:val="right"/>
          </w:pPr>
          <w:r w:rsidRPr="00664290">
            <w:rPr>
              <w:noProof/>
            </w:rPr>
            <w:t>Stephen Whetnall</w:t>
          </w:r>
        </w:p>
      </w:tc>
    </w:tr>
    <w:tr w:rsidR="009145E8">
      <w:tc>
        <w:tcPr>
          <w:tcW w:w="7621" w:type="dxa"/>
        </w:tcPr>
        <w:p w:rsidR="009145E8" w:rsidRDefault="009145E8">
          <w:pPr>
            <w:jc w:val="center"/>
          </w:pPr>
        </w:p>
        <w:p w:rsidR="009145E8" w:rsidRDefault="009145E8"/>
      </w:tc>
      <w:tc>
        <w:tcPr>
          <w:tcW w:w="7655" w:type="dxa"/>
        </w:tcPr>
        <w:p w:rsidR="009145E8" w:rsidRDefault="009145E8">
          <w:pPr>
            <w:jc w:val="right"/>
          </w:pPr>
          <w:r w:rsidRPr="00664290">
            <w:rPr>
              <w:noProof/>
            </w:rPr>
            <w:t>Acting Returning Officer</w:t>
          </w:r>
        </w:p>
      </w:tc>
    </w:tr>
  </w:tbl>
  <w:p w:rsidR="009145E8" w:rsidRDefault="009145E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7D2D13">
      <w:rPr>
        <w:noProof/>
        <w:sz w:val="16"/>
      </w:rPr>
      <w:t>Acting</w:t>
    </w:r>
    <w:r w:rsidRPr="00664290">
      <w:rPr>
        <w:noProof/>
      </w:rPr>
      <w:t xml:space="preserve"> Returning Officer</w:t>
    </w:r>
    <w:r>
      <w:rPr>
        <w:sz w:val="16"/>
      </w:rPr>
      <w:t xml:space="preserve">, </w:t>
    </w:r>
    <w:r w:rsidRPr="007D2D13">
      <w:rPr>
        <w:noProof/>
        <w:sz w:val="16"/>
      </w:rPr>
      <w:t>City</w:t>
    </w:r>
    <w:r w:rsidRPr="00664290">
      <w:rPr>
        <w:noProof/>
      </w:rPr>
      <w:t xml:space="preserve"> Offices, Colebrook Street, Winchester, Hampshire, SO23 9LJ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621"/>
      <w:gridCol w:w="7655"/>
    </w:tblGrid>
    <w:tr w:rsidR="007A7FE5">
      <w:tc>
        <w:tcPr>
          <w:tcW w:w="7621" w:type="dxa"/>
        </w:tcPr>
        <w:p w:rsidR="007A7FE5" w:rsidRDefault="00012C33">
          <w:r>
            <w:t xml:space="preserve">Dated </w:t>
          </w:r>
          <w:r w:rsidR="007D2D13" w:rsidRPr="00664290">
            <w:rPr>
              <w:noProof/>
            </w:rPr>
            <w:t>Thursday 9 April 2015</w:t>
          </w:r>
        </w:p>
      </w:tc>
      <w:tc>
        <w:tcPr>
          <w:tcW w:w="7655" w:type="dxa"/>
        </w:tcPr>
        <w:p w:rsidR="007A7FE5" w:rsidRDefault="007D2D13">
          <w:pPr>
            <w:jc w:val="right"/>
          </w:pPr>
          <w:r w:rsidRPr="00664290">
            <w:rPr>
              <w:noProof/>
            </w:rPr>
            <w:t>Stephen Whetnall</w:t>
          </w:r>
        </w:p>
      </w:tc>
    </w:tr>
    <w:tr w:rsidR="007A7FE5">
      <w:tc>
        <w:tcPr>
          <w:tcW w:w="7621" w:type="dxa"/>
        </w:tcPr>
        <w:p w:rsidR="007A7FE5" w:rsidRDefault="007A7FE5">
          <w:pPr>
            <w:jc w:val="center"/>
          </w:pPr>
        </w:p>
        <w:p w:rsidR="007A7FE5" w:rsidRDefault="007A7FE5"/>
      </w:tc>
      <w:tc>
        <w:tcPr>
          <w:tcW w:w="7655" w:type="dxa"/>
        </w:tcPr>
        <w:p w:rsidR="007A7FE5" w:rsidRDefault="007D2D13">
          <w:pPr>
            <w:jc w:val="right"/>
          </w:pPr>
          <w:r w:rsidRPr="00664290">
            <w:rPr>
              <w:noProof/>
            </w:rPr>
            <w:t>Acting Returning Officer</w:t>
          </w:r>
        </w:p>
      </w:tc>
    </w:tr>
  </w:tbl>
  <w:p w:rsidR="007A7FE5" w:rsidRDefault="00012C33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7D2D13" w:rsidRPr="007D2D13">
      <w:rPr>
        <w:noProof/>
        <w:sz w:val="16"/>
      </w:rPr>
      <w:t>Acting</w:t>
    </w:r>
    <w:r w:rsidR="007D2D13" w:rsidRPr="00664290">
      <w:rPr>
        <w:noProof/>
      </w:rPr>
      <w:t xml:space="preserve"> Returning Officer</w:t>
    </w:r>
    <w:r>
      <w:rPr>
        <w:sz w:val="16"/>
      </w:rPr>
      <w:t xml:space="preserve">, </w:t>
    </w:r>
    <w:r w:rsidR="007D2D13" w:rsidRPr="007D2D13">
      <w:rPr>
        <w:noProof/>
        <w:sz w:val="16"/>
      </w:rPr>
      <w:t>City</w:t>
    </w:r>
    <w:r w:rsidR="007D2D13" w:rsidRPr="00664290">
      <w:rPr>
        <w:noProof/>
      </w:rPr>
      <w:t xml:space="preserve"> Offices, Colebrook Street, Winchester, Hampshire, SO23 9LJ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33" w:rsidRDefault="00012C33">
      <w:r>
        <w:separator/>
      </w:r>
    </w:p>
  </w:footnote>
  <w:footnote w:type="continuationSeparator" w:id="0">
    <w:p w:rsidR="00012C33" w:rsidRDefault="0001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7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2473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13"/>
    <w:rsid w:val="00012C33"/>
    <w:rsid w:val="001836CC"/>
    <w:rsid w:val="007062EB"/>
    <w:rsid w:val="007A7FE5"/>
    <w:rsid w:val="007D2D13"/>
    <w:rsid w:val="009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1119</Words>
  <Characters>6411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Persons Nominated &amp; Notice of Poll &amp; Situation of Polling Stations</vt:lpstr>
    </vt:vector>
  </TitlesOfParts>
  <Company>.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Persons Nominated &amp; Notice of Poll &amp; Situation of Polling Stations</dc:title>
  <dc:creator>WRIGHTM</dc:creator>
  <cp:lastModifiedBy>LisaS</cp:lastModifiedBy>
  <cp:revision>2</cp:revision>
  <cp:lastPrinted>2015-04-09T15:54:00Z</cp:lastPrinted>
  <dcterms:created xsi:type="dcterms:W3CDTF">2015-04-09T16:27:00Z</dcterms:created>
  <dcterms:modified xsi:type="dcterms:W3CDTF">2015-04-09T16:27:00Z</dcterms:modified>
</cp:coreProperties>
</file>